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8" w:rsidRDefault="00BC3788" w:rsidP="00BC3788">
      <w:pPr>
        <w:tabs>
          <w:tab w:val="left" w:pos="4215"/>
        </w:tabs>
        <w:rPr>
          <w:b/>
        </w:rPr>
      </w:pPr>
      <w:r>
        <w:rPr>
          <w:b/>
        </w:rPr>
        <w:tab/>
      </w:r>
    </w:p>
    <w:p w:rsidR="00BC3788" w:rsidRDefault="00BC3788" w:rsidP="00BC3788">
      <w:pPr>
        <w:tabs>
          <w:tab w:val="left" w:pos="4215"/>
        </w:tabs>
        <w:rPr>
          <w:b/>
        </w:rPr>
      </w:pPr>
    </w:p>
    <w:p w:rsidR="00BC3788" w:rsidRDefault="00BC3788" w:rsidP="00BC3788">
      <w:pPr>
        <w:tabs>
          <w:tab w:val="left" w:pos="4215"/>
        </w:tabs>
        <w:rPr>
          <w:b/>
        </w:rPr>
      </w:pPr>
    </w:p>
    <w:p w:rsidR="00BC3788" w:rsidRDefault="00BC3788" w:rsidP="00BC3788">
      <w:pPr>
        <w:tabs>
          <w:tab w:val="left" w:pos="4215"/>
        </w:tabs>
        <w:rPr>
          <w:b/>
        </w:rPr>
      </w:pPr>
    </w:p>
    <w:tbl>
      <w:tblPr>
        <w:tblW w:w="0" w:type="auto"/>
        <w:tblLook w:val="04A0"/>
      </w:tblPr>
      <w:tblGrid>
        <w:gridCol w:w="4774"/>
        <w:gridCol w:w="4797"/>
      </w:tblGrid>
      <w:tr w:rsidR="00BC3788" w:rsidTr="00CA06AA">
        <w:tc>
          <w:tcPr>
            <w:tcW w:w="5210" w:type="dxa"/>
            <w:hideMark/>
          </w:tcPr>
          <w:p w:rsidR="00BC3788" w:rsidRDefault="00BC3788" w:rsidP="00CA06AA">
            <w:pPr>
              <w:rPr>
                <w:rFonts w:eastAsia="Calibri"/>
              </w:rPr>
            </w:pPr>
            <w:r>
              <w:t xml:space="preserve">Принято </w:t>
            </w:r>
          </w:p>
          <w:p w:rsidR="00BC3788" w:rsidRDefault="00BC3788" w:rsidP="00CA06AA">
            <w:r>
              <w:t xml:space="preserve">На педагогическом совете </w:t>
            </w:r>
          </w:p>
          <w:p w:rsidR="00BC3788" w:rsidRDefault="00BC3788" w:rsidP="00CA06AA">
            <w:pPr>
              <w:rPr>
                <w:rFonts w:eastAsia="Calibri"/>
              </w:rPr>
            </w:pPr>
            <w:r>
              <w:t>Протокол № 5   от  28.08.2016 г.</w:t>
            </w:r>
          </w:p>
        </w:tc>
        <w:tc>
          <w:tcPr>
            <w:tcW w:w="5211" w:type="dxa"/>
            <w:hideMark/>
          </w:tcPr>
          <w:p w:rsidR="00BC3788" w:rsidRDefault="00BC3788" w:rsidP="00CA06AA">
            <w:pPr>
              <w:rPr>
                <w:rFonts w:eastAsia="Calibri"/>
              </w:rPr>
            </w:pPr>
            <w:r>
              <w:t>Утверждаю:</w:t>
            </w:r>
          </w:p>
          <w:p w:rsidR="00BC3788" w:rsidRDefault="00BC3788" w:rsidP="00CA06AA">
            <w:r>
              <w:t>Заведующий МБДОУ Новоселовским детским садом «Малышок»№11</w:t>
            </w:r>
          </w:p>
          <w:p w:rsidR="00BC3788" w:rsidRDefault="00BC3788" w:rsidP="00CA06AA">
            <w:r>
              <w:t>_______________            Л.В. Казакова</w:t>
            </w:r>
          </w:p>
          <w:p w:rsidR="00BC3788" w:rsidRDefault="00BC3788" w:rsidP="00CA06AA">
            <w:pPr>
              <w:rPr>
                <w:rFonts w:eastAsia="Calibri"/>
              </w:rPr>
            </w:pPr>
            <w:r>
              <w:t>Приказ № 40  от 28.08.2016 г.</w:t>
            </w:r>
          </w:p>
        </w:tc>
      </w:tr>
    </w:tbl>
    <w:p w:rsidR="00BC3788" w:rsidRDefault="00BC3788" w:rsidP="00BC3788">
      <w:pPr>
        <w:pStyle w:val="a6"/>
        <w:rPr>
          <w:rFonts w:eastAsia="Calibri"/>
          <w:color w:val="auto"/>
        </w:rPr>
      </w:pPr>
    </w:p>
    <w:p w:rsidR="00BC3788" w:rsidRDefault="00BC3788" w:rsidP="00BC3788">
      <w:pPr>
        <w:pStyle w:val="a6"/>
        <w:rPr>
          <w:rFonts w:eastAsia="Calibri"/>
          <w:color w:val="auto"/>
        </w:rPr>
      </w:pPr>
    </w:p>
    <w:p w:rsidR="00BC3788" w:rsidRDefault="00BC3788" w:rsidP="00BC3788">
      <w:pPr>
        <w:pStyle w:val="a6"/>
        <w:rPr>
          <w:rFonts w:eastAsia="Calibri"/>
          <w:color w:val="auto"/>
        </w:rPr>
      </w:pPr>
    </w:p>
    <w:p w:rsidR="00BC3788" w:rsidRDefault="00BC3788" w:rsidP="00BC3788">
      <w:pPr>
        <w:pStyle w:val="a6"/>
        <w:rPr>
          <w:rFonts w:eastAsia="Calibri"/>
          <w:color w:val="auto"/>
        </w:rPr>
      </w:pPr>
    </w:p>
    <w:p w:rsidR="00BC3788" w:rsidRDefault="00BC3788" w:rsidP="00BC3788">
      <w:pPr>
        <w:pStyle w:val="a6"/>
        <w:rPr>
          <w:rFonts w:eastAsia="Calibri"/>
          <w:color w:val="auto"/>
        </w:rPr>
      </w:pPr>
    </w:p>
    <w:p w:rsidR="00BC3788" w:rsidRDefault="00BC3788" w:rsidP="00BC3788">
      <w:pPr>
        <w:pStyle w:val="a6"/>
        <w:rPr>
          <w:color w:val="auto"/>
        </w:rPr>
      </w:pPr>
    </w:p>
    <w:p w:rsidR="00BC3788" w:rsidRPr="00C27105" w:rsidRDefault="00BC3788" w:rsidP="00BC3788">
      <w:pPr>
        <w:pStyle w:val="a6"/>
        <w:jc w:val="center"/>
        <w:rPr>
          <w:b/>
          <w:color w:val="auto"/>
          <w:sz w:val="28"/>
          <w:szCs w:val="28"/>
        </w:rPr>
      </w:pPr>
      <w:r w:rsidRPr="00C27105">
        <w:rPr>
          <w:b/>
          <w:color w:val="auto"/>
          <w:sz w:val="28"/>
          <w:szCs w:val="28"/>
        </w:rPr>
        <w:t xml:space="preserve">Отчет о результатах самообследования </w:t>
      </w:r>
    </w:p>
    <w:p w:rsidR="00BC3788" w:rsidRDefault="00BC3788" w:rsidP="00BC3788">
      <w:pPr>
        <w:jc w:val="center"/>
        <w:rPr>
          <w:b/>
        </w:rPr>
      </w:pPr>
      <w:r>
        <w:rPr>
          <w:b/>
        </w:rPr>
        <w:t>муниципального бюджетного дошкольного образовательного</w:t>
      </w:r>
    </w:p>
    <w:p w:rsidR="00BC3788" w:rsidRDefault="00BC3788" w:rsidP="00BC3788">
      <w:pPr>
        <w:jc w:val="center"/>
        <w:rPr>
          <w:rFonts w:eastAsia="Calibri"/>
          <w:b/>
        </w:rPr>
      </w:pPr>
      <w:r>
        <w:rPr>
          <w:b/>
        </w:rPr>
        <w:t>учреждения Новоселовский детский сад Малышок «№11 общеразвивающего вида с приоритетным осуществлением физического направления развития воспитанников</w:t>
      </w:r>
    </w:p>
    <w:p w:rsidR="00BC3788" w:rsidRDefault="00BC3788" w:rsidP="00BC3788">
      <w:pPr>
        <w:jc w:val="center"/>
        <w:rPr>
          <w:b/>
        </w:rPr>
      </w:pPr>
      <w:r>
        <w:rPr>
          <w:b/>
        </w:rPr>
        <w:t xml:space="preserve">за 2015-2016 учебный год </w:t>
      </w:r>
    </w:p>
    <w:p w:rsidR="00BC3788" w:rsidRDefault="00BC3788" w:rsidP="00BC3788">
      <w:pPr>
        <w:ind w:firstLine="284"/>
        <w:jc w:val="both"/>
      </w:pPr>
    </w:p>
    <w:p w:rsidR="00BC3788" w:rsidRDefault="00BC3788" w:rsidP="00BC3788">
      <w:pPr>
        <w:pStyle w:val="a6"/>
        <w:jc w:val="center"/>
        <w:rPr>
          <w:color w:val="auto"/>
        </w:rPr>
      </w:pPr>
    </w:p>
    <w:p w:rsidR="00BC3788" w:rsidRDefault="00BC3788" w:rsidP="00BC3788">
      <w:pPr>
        <w:pStyle w:val="a6"/>
        <w:jc w:val="center"/>
        <w:rPr>
          <w:color w:val="auto"/>
        </w:rPr>
      </w:pPr>
    </w:p>
    <w:p w:rsidR="00BC3788" w:rsidRDefault="00BC3788" w:rsidP="00BC3788">
      <w:pPr>
        <w:pStyle w:val="a6"/>
        <w:jc w:val="center"/>
        <w:rPr>
          <w:b/>
          <w:color w:val="auto"/>
        </w:rPr>
      </w:pPr>
    </w:p>
    <w:p w:rsidR="00BC3788" w:rsidRDefault="00BC3788" w:rsidP="00BC3788">
      <w:pPr>
        <w:pStyle w:val="a6"/>
        <w:jc w:val="center"/>
        <w:rPr>
          <w:b/>
          <w:color w:val="auto"/>
        </w:rPr>
      </w:pPr>
    </w:p>
    <w:p w:rsidR="00BC3788" w:rsidRDefault="00BC3788" w:rsidP="00BC3788">
      <w:pPr>
        <w:pStyle w:val="a6"/>
        <w:jc w:val="center"/>
        <w:rPr>
          <w:b/>
          <w:color w:val="auto"/>
        </w:rPr>
      </w:pPr>
    </w:p>
    <w:p w:rsidR="00BC3788" w:rsidRDefault="00BC3788" w:rsidP="00BC3788">
      <w:pPr>
        <w:pStyle w:val="a6"/>
        <w:jc w:val="center"/>
        <w:rPr>
          <w:color w:val="auto"/>
        </w:rPr>
      </w:pPr>
    </w:p>
    <w:p w:rsidR="00BC3788" w:rsidRDefault="00BC3788" w:rsidP="00BC3788">
      <w:pPr>
        <w:pStyle w:val="a6"/>
        <w:ind w:firstLine="708"/>
        <w:jc w:val="both"/>
        <w:rPr>
          <w:color w:val="auto"/>
        </w:rPr>
      </w:pPr>
    </w:p>
    <w:p w:rsidR="00BC3788" w:rsidRDefault="00BC3788" w:rsidP="00BC3788">
      <w:pPr>
        <w:pStyle w:val="a6"/>
        <w:jc w:val="both"/>
        <w:rPr>
          <w:color w:val="auto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jc w:val="center"/>
        <w:rPr>
          <w:rFonts w:eastAsia="DejaVuSans"/>
        </w:rPr>
      </w:pPr>
    </w:p>
    <w:p w:rsidR="00BC3788" w:rsidRDefault="00BC3788" w:rsidP="00BC3788">
      <w:pPr>
        <w:tabs>
          <w:tab w:val="left" w:pos="3825"/>
          <w:tab w:val="center" w:pos="4677"/>
        </w:tabs>
        <w:rPr>
          <w:b/>
          <w:bCs/>
        </w:rPr>
      </w:pPr>
      <w:r>
        <w:tab/>
        <w:t>с. Новоселово</w:t>
      </w:r>
    </w:p>
    <w:p w:rsidR="00BC3788" w:rsidRPr="0067118A" w:rsidRDefault="00BC3788" w:rsidP="00BC3788">
      <w:pPr>
        <w:jc w:val="center"/>
        <w:rPr>
          <w:b/>
        </w:rPr>
      </w:pPr>
    </w:p>
    <w:p w:rsidR="00BC3788" w:rsidRDefault="00BC3788" w:rsidP="00BC3788">
      <w:pPr>
        <w:ind w:firstLine="708"/>
        <w:jc w:val="center"/>
        <w:rPr>
          <w:b/>
        </w:rPr>
      </w:pP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Общая характеристика образовательной организации</w:t>
      </w:r>
    </w:p>
    <w:p w:rsidR="00BC3788" w:rsidRPr="0067118A" w:rsidRDefault="00BC3788" w:rsidP="00BC3788">
      <w:pPr>
        <w:ind w:firstLine="708"/>
        <w:jc w:val="center"/>
      </w:pPr>
    </w:p>
    <w:p w:rsidR="00BC3788" w:rsidRPr="0067118A" w:rsidRDefault="00BC3788" w:rsidP="00BC3788">
      <w:pPr>
        <w:ind w:firstLine="708"/>
      </w:pPr>
      <w:r w:rsidRPr="0067118A">
        <w:t xml:space="preserve">Муниципальное    бюджетное дошкольное  образовательное учреждение Новоселовский детский сад «Малышок»№11 </w:t>
      </w:r>
      <w:r>
        <w:t>(далее – учреждение</w:t>
      </w:r>
      <w:r w:rsidRPr="0067118A">
        <w:t>)</w:t>
      </w:r>
    </w:p>
    <w:p w:rsidR="00BC3788" w:rsidRPr="0067118A" w:rsidRDefault="00BC3788" w:rsidP="00BC3788">
      <w:pPr>
        <w:ind w:firstLine="708"/>
      </w:pPr>
      <w:r w:rsidRPr="0067118A">
        <w:rPr>
          <w:b/>
          <w:i/>
        </w:rPr>
        <w:t>Местонахождение:</w:t>
      </w:r>
      <w:r w:rsidRPr="0067118A">
        <w:t xml:space="preserve"> учрежд</w:t>
      </w:r>
      <w:r>
        <w:t>ение расположено  по адресу: 662430 Красноярский край, Новоселовский район. село Новоселово, ул. Октябрьская д.1 А.</w:t>
      </w:r>
      <w:r w:rsidRPr="0067118A">
        <w:t xml:space="preserve"> Здание детского сада типовое двухэ</w:t>
      </w:r>
      <w:r>
        <w:t xml:space="preserve">тажное. Территория </w:t>
      </w:r>
      <w:r w:rsidRPr="0067118A">
        <w:t xml:space="preserve"> огорожена, по периметру высажены зеленые </w:t>
      </w:r>
      <w:r>
        <w:t>насаждения. Имеется 3 прогулочные</w:t>
      </w:r>
      <w:r w:rsidRPr="0067118A">
        <w:t xml:space="preserve"> веранд</w:t>
      </w:r>
      <w:r>
        <w:t>ы (спланировано постройка еще 3 веранд)</w:t>
      </w:r>
      <w:r w:rsidRPr="0067118A">
        <w:t>, которые оснащены игровым оборудованием. В</w:t>
      </w:r>
      <w:r>
        <w:t xml:space="preserve"> летнее время года</w:t>
      </w:r>
      <w:r w:rsidRPr="0067118A">
        <w:t xml:space="preserve"> разбиваются цветники.</w:t>
      </w:r>
    </w:p>
    <w:p w:rsidR="00BC3788" w:rsidRPr="0067118A" w:rsidRDefault="00BC3788" w:rsidP="00BC3788">
      <w:pPr>
        <w:ind w:firstLine="708"/>
      </w:pPr>
      <w:r>
        <w:t>Учреждение создано учредителем. Учредителем учреждения</w:t>
      </w:r>
      <w:r w:rsidRPr="0067118A">
        <w:t xml:space="preserve">  является администраци</w:t>
      </w:r>
      <w:r>
        <w:t>я муниципального образования Новоселовского района</w:t>
      </w:r>
      <w:r w:rsidRPr="0067118A">
        <w:t>.</w:t>
      </w:r>
    </w:p>
    <w:p w:rsidR="00BC3788" w:rsidRPr="0067118A" w:rsidRDefault="00BC3788" w:rsidP="00BC3788">
      <w:pPr>
        <w:ind w:firstLine="708"/>
      </w:pPr>
      <w:r>
        <w:t>Учреждение</w:t>
      </w:r>
      <w:r w:rsidRPr="0067118A">
        <w:t xml:space="preserve">  имеет </w:t>
      </w:r>
      <w:r>
        <w:t>лицензию регистрационный № 5418 – л от 07 июня 2011 г.  Серия 0001113</w:t>
      </w:r>
      <w:r w:rsidRPr="0067118A">
        <w:t xml:space="preserve">  в  соответствии с которой осуществляет  образовательную деятельность по образовательным программам:</w:t>
      </w:r>
    </w:p>
    <w:p w:rsidR="00BC3788" w:rsidRPr="0067118A" w:rsidRDefault="00BC3788" w:rsidP="00BC3788">
      <w:r w:rsidRPr="0067118A">
        <w:t>-Дошкольное образование. Основная общеобразовательная программа дошкольного образования в группах общеразвивающей</w:t>
      </w:r>
      <w:r>
        <w:t xml:space="preserve"> направленности.</w:t>
      </w:r>
    </w:p>
    <w:p w:rsidR="00BC3788" w:rsidRPr="0067118A" w:rsidRDefault="00BC3788" w:rsidP="00BC3788">
      <w:r w:rsidRPr="0067118A">
        <w:t>-Дополнительное образование д</w:t>
      </w:r>
      <w:r>
        <w:t>етей.</w:t>
      </w:r>
    </w:p>
    <w:p w:rsidR="00BC3788" w:rsidRPr="0067118A" w:rsidRDefault="00BC3788" w:rsidP="00BC3788">
      <w:pPr>
        <w:ind w:firstLine="360"/>
      </w:pPr>
      <w:r>
        <w:t>Основными видами деятельности учреждения</w:t>
      </w:r>
      <w:r w:rsidRPr="0067118A">
        <w:t xml:space="preserve">  являются:</w:t>
      </w:r>
    </w:p>
    <w:p w:rsidR="00BC3788" w:rsidRPr="0067118A" w:rsidRDefault="00BC3788" w:rsidP="00BC3788">
      <w:r w:rsidRPr="0067118A">
        <w:t>- дошкольное образование;</w:t>
      </w:r>
    </w:p>
    <w:p w:rsidR="00BC3788" w:rsidRPr="0067118A" w:rsidRDefault="00BC3788" w:rsidP="00BC3788">
      <w:pPr>
        <w:rPr>
          <w:b/>
          <w:u w:val="single"/>
        </w:rPr>
      </w:pPr>
      <w:r w:rsidRPr="0067118A">
        <w:t>- предоставление услуг по присмотру и уходу за детьми</w:t>
      </w:r>
    </w:p>
    <w:p w:rsidR="00BC3788" w:rsidRPr="0067118A" w:rsidRDefault="00BC3788" w:rsidP="00BC3788">
      <w:pPr>
        <w:ind w:firstLine="708"/>
        <w:jc w:val="both"/>
      </w:pPr>
      <w:r>
        <w:t xml:space="preserve">Учреждение </w:t>
      </w:r>
      <w:r w:rsidRPr="0067118A">
        <w:t>осуществляет свою деятельность в соответствии со следующими нормативными правовыми документами:</w:t>
      </w:r>
    </w:p>
    <w:p w:rsidR="00BC3788" w:rsidRPr="0067118A" w:rsidRDefault="00BC3788" w:rsidP="00BC3788">
      <w:pPr>
        <w:jc w:val="both"/>
      </w:pPr>
      <w:r w:rsidRPr="0067118A">
        <w:t xml:space="preserve"> - ФЗ- 273 «Об образовании в Российской Федерации» от 21.2012г.;</w:t>
      </w:r>
    </w:p>
    <w:p w:rsidR="00BC3788" w:rsidRPr="0067118A" w:rsidRDefault="00BC3788" w:rsidP="00BC3788">
      <w:pPr>
        <w:jc w:val="both"/>
      </w:pPr>
      <w:r w:rsidRPr="0067118A">
        <w:t xml:space="preserve"> - З</w:t>
      </w:r>
      <w:r>
        <w:t xml:space="preserve">акон </w:t>
      </w:r>
      <w:r w:rsidRPr="0067118A">
        <w:t xml:space="preserve"> «Об образовании» ;</w:t>
      </w:r>
    </w:p>
    <w:p w:rsidR="00BC3788" w:rsidRPr="0067118A" w:rsidRDefault="00BC3788" w:rsidP="00BC3788">
      <w:pPr>
        <w:jc w:val="both"/>
      </w:pPr>
      <w:r w:rsidRPr="0067118A">
        <w:t>-    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№1014 ;</w:t>
      </w:r>
    </w:p>
    <w:p w:rsidR="00BC3788" w:rsidRPr="0067118A" w:rsidRDefault="00BC3788" w:rsidP="00BC3788">
      <w:pPr>
        <w:jc w:val="both"/>
      </w:pPr>
      <w:r w:rsidRPr="0067118A">
        <w:t>- Конвенцией ООН о правах ребенка;</w:t>
      </w:r>
    </w:p>
    <w:p w:rsidR="00BC3788" w:rsidRPr="0067118A" w:rsidRDefault="00BC3788" w:rsidP="00BC3788">
      <w:pPr>
        <w:jc w:val="both"/>
      </w:pPr>
      <w:r w:rsidRPr="0067118A">
        <w:t>- СанПиН 2</w:t>
      </w:r>
      <w:r>
        <w:t xml:space="preserve">.4.1.3049 от 15.05..2013г. </w:t>
      </w:r>
    </w:p>
    <w:p w:rsidR="00BC3788" w:rsidRPr="0067118A" w:rsidRDefault="00BC3788" w:rsidP="00BC3788">
      <w:pPr>
        <w:jc w:val="both"/>
      </w:pPr>
      <w:r>
        <w:t>-Уставом учреждения</w:t>
      </w:r>
      <w:r w:rsidRPr="0067118A">
        <w:t>.</w:t>
      </w:r>
    </w:p>
    <w:p w:rsidR="00BC3788" w:rsidRPr="0067118A" w:rsidRDefault="00BC3788" w:rsidP="00BC3788">
      <w:pPr>
        <w:jc w:val="both"/>
        <w:rPr>
          <w:b/>
        </w:rPr>
      </w:pPr>
      <w:r w:rsidRPr="0067118A">
        <w:t xml:space="preserve"> </w:t>
      </w:r>
      <w:r w:rsidRPr="0067118A">
        <w:rPr>
          <w:b/>
        </w:rPr>
        <w:tab/>
      </w:r>
      <w:r w:rsidRPr="0067118A">
        <w:rPr>
          <w:b/>
          <w:i/>
        </w:rPr>
        <w:t>Режим работы учреждения</w:t>
      </w:r>
      <w:r w:rsidRPr="0067118A">
        <w:rPr>
          <w:b/>
        </w:rPr>
        <w:t>:</w:t>
      </w:r>
      <w:r>
        <w:t xml:space="preserve"> с 7.30 до 18ч.0</w:t>
      </w:r>
      <w:r w:rsidRPr="0067118A">
        <w:t>0</w:t>
      </w:r>
      <w:r>
        <w:t xml:space="preserve"> м.</w:t>
      </w:r>
      <w:r w:rsidRPr="0067118A">
        <w:t xml:space="preserve"> при пятидневной рабочей неделе, длительность 10</w:t>
      </w:r>
      <w:r>
        <w:t>,5</w:t>
      </w:r>
      <w:r w:rsidRPr="0067118A">
        <w:t xml:space="preserve"> часов</w:t>
      </w:r>
    </w:p>
    <w:p w:rsidR="00BC3788" w:rsidRPr="0067118A" w:rsidRDefault="00BC3788" w:rsidP="00BC3788">
      <w:pPr>
        <w:jc w:val="both"/>
      </w:pPr>
      <w:r>
        <w:tab/>
        <w:t>В детском саду функционируют 6</w:t>
      </w:r>
      <w:r w:rsidRPr="0067118A">
        <w:t xml:space="preserve">  групп общеразвивающей направле</w:t>
      </w:r>
      <w:r>
        <w:t xml:space="preserve">нности полного дня с 3 </w:t>
      </w:r>
      <w:r w:rsidRPr="0067118A">
        <w:t>до 8 лет. Группы функционируют в соответствии с возрастом воспитанников и  учетом их функциональных возможностей:</w:t>
      </w:r>
    </w:p>
    <w:p w:rsidR="00BC3788" w:rsidRPr="0067118A" w:rsidRDefault="00BC3788" w:rsidP="00BC3788">
      <w:pPr>
        <w:ind w:firstLine="708"/>
      </w:pPr>
      <w:r>
        <w:t>Плановая наполняемость – 150</w:t>
      </w:r>
      <w:r w:rsidRPr="0067118A">
        <w:t xml:space="preserve"> воспитанников, фактическа</w:t>
      </w:r>
      <w:r>
        <w:t>я  наполняемость составила – 150</w:t>
      </w:r>
      <w:r w:rsidRPr="0067118A">
        <w:t xml:space="preserve">  воспитанников.  В школу выпущено – </w:t>
      </w:r>
      <w:r>
        <w:t>3 воспитанника ( отсутствовала подготовительная группа)</w:t>
      </w:r>
    </w:p>
    <w:p w:rsidR="00BC3788" w:rsidRPr="0067118A" w:rsidRDefault="00BC3788" w:rsidP="00BC3788">
      <w:pPr>
        <w:ind w:firstLine="708"/>
      </w:pPr>
      <w:r w:rsidRPr="0067118A">
        <w:t>Количественный состав групп:</w:t>
      </w:r>
    </w:p>
    <w:p w:rsidR="00BC3788" w:rsidRPr="0067118A" w:rsidRDefault="00BC3788" w:rsidP="00BC3788">
      <w:pPr>
        <w:ind w:firstLine="708"/>
      </w:pPr>
      <w:r>
        <w:t>1</w:t>
      </w:r>
      <w:r w:rsidRPr="0067118A">
        <w:t xml:space="preserve"> младшая – 26</w:t>
      </w:r>
      <w:r>
        <w:t xml:space="preserve"> человек</w:t>
      </w:r>
    </w:p>
    <w:p w:rsidR="00BC3788" w:rsidRDefault="00BC3788" w:rsidP="00BC3788">
      <w:r>
        <w:t xml:space="preserve">            2 младшая А</w:t>
      </w:r>
      <w:r w:rsidRPr="0067118A">
        <w:t xml:space="preserve"> – </w:t>
      </w:r>
      <w:r>
        <w:t>25</w:t>
      </w:r>
      <w:r w:rsidRPr="0067118A">
        <w:t xml:space="preserve"> человек</w:t>
      </w:r>
      <w:r>
        <w:t>а</w:t>
      </w:r>
    </w:p>
    <w:p w:rsidR="00BC3788" w:rsidRPr="0067118A" w:rsidRDefault="00BC3788" w:rsidP="00BC3788">
      <w:pPr>
        <w:ind w:firstLine="708"/>
      </w:pPr>
      <w:r>
        <w:t>2 младшая Б – 24 человека</w:t>
      </w:r>
    </w:p>
    <w:p w:rsidR="00BC3788" w:rsidRPr="0067118A" w:rsidRDefault="00BC3788" w:rsidP="00BC3788">
      <w:pPr>
        <w:ind w:firstLine="708"/>
      </w:pPr>
      <w:r>
        <w:t>средняя</w:t>
      </w:r>
      <w:r w:rsidRPr="0067118A">
        <w:t xml:space="preserve"> – 2</w:t>
      </w:r>
      <w:r>
        <w:t>8</w:t>
      </w:r>
      <w:r w:rsidRPr="0067118A">
        <w:t xml:space="preserve"> человек</w:t>
      </w:r>
    </w:p>
    <w:p w:rsidR="00BC3788" w:rsidRDefault="00BC3788" w:rsidP="00BC3788">
      <w:r>
        <w:t xml:space="preserve">            старшая  А</w:t>
      </w:r>
      <w:r w:rsidRPr="0067118A">
        <w:t xml:space="preserve"> – </w:t>
      </w:r>
      <w:r>
        <w:t>23</w:t>
      </w:r>
      <w:r w:rsidRPr="0067118A">
        <w:t xml:space="preserve"> человека</w:t>
      </w:r>
    </w:p>
    <w:p w:rsidR="00BC3788" w:rsidRPr="0067118A" w:rsidRDefault="00BC3788" w:rsidP="00BC3788">
      <w:pPr>
        <w:ind w:firstLine="708"/>
      </w:pPr>
      <w:r>
        <w:t>старшая Б – 24 человека</w:t>
      </w:r>
    </w:p>
    <w:p w:rsidR="00BC3788" w:rsidRPr="0067118A" w:rsidRDefault="00BC3788" w:rsidP="00BC3788">
      <w:pPr>
        <w:ind w:firstLine="708"/>
      </w:pPr>
      <w:r>
        <w:t>Учреждение</w:t>
      </w:r>
      <w:r w:rsidRPr="0067118A">
        <w:t xml:space="preserve">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воспитанники из полных семей.</w:t>
      </w:r>
    </w:p>
    <w:p w:rsidR="00BC3788" w:rsidRPr="0067118A" w:rsidRDefault="00BC3788" w:rsidP="00BC3788">
      <w:r w:rsidRPr="0067118A">
        <w:rPr>
          <w:b/>
        </w:rPr>
        <w:t>Вывод:</w:t>
      </w:r>
      <w:r w:rsidRPr="0067118A">
        <w:t xml:space="preserve"> Организации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BC3788" w:rsidRPr="0067118A" w:rsidRDefault="00BC3788" w:rsidP="00BC3788">
      <w:pPr>
        <w:ind w:firstLine="708"/>
      </w:pPr>
    </w:p>
    <w:p w:rsidR="00BC3788" w:rsidRPr="0067118A" w:rsidRDefault="00BC3788" w:rsidP="00BC3788">
      <w:pPr>
        <w:ind w:firstLine="708"/>
        <w:jc w:val="center"/>
      </w:pPr>
      <w:r w:rsidRPr="0067118A">
        <w:rPr>
          <w:b/>
        </w:rPr>
        <w:t>2. Структура управления образовательным учреждением</w:t>
      </w:r>
    </w:p>
    <w:p w:rsidR="00BC3788" w:rsidRPr="0067118A" w:rsidRDefault="00BC3788" w:rsidP="00BC3788">
      <w:pPr>
        <w:ind w:firstLine="708"/>
        <w:jc w:val="center"/>
      </w:pPr>
    </w:p>
    <w:p w:rsidR="00BC3788" w:rsidRPr="0067118A" w:rsidRDefault="00BC3788" w:rsidP="00BC3788">
      <w:pPr>
        <w:ind w:firstLine="708"/>
        <w:jc w:val="center"/>
        <w:rPr>
          <w:b/>
        </w:rPr>
      </w:pPr>
      <w:r w:rsidRPr="0067118A">
        <w:rPr>
          <w:b/>
        </w:rPr>
        <w:t xml:space="preserve">2.1.Нормативное правовое обеспечение управления </w:t>
      </w:r>
      <w:r>
        <w:rPr>
          <w:b/>
        </w:rPr>
        <w:t>Учреждением</w:t>
      </w:r>
    </w:p>
    <w:p w:rsidR="00BC3788" w:rsidRPr="0067118A" w:rsidRDefault="00BC3788" w:rsidP="00BC3788">
      <w:pPr>
        <w:ind w:firstLine="708"/>
      </w:pPr>
    </w:p>
    <w:p w:rsidR="00BC3788" w:rsidRPr="0067118A" w:rsidRDefault="00BC3788" w:rsidP="00BC3788">
      <w:pPr>
        <w:ind w:firstLine="708"/>
        <w:jc w:val="both"/>
      </w:pPr>
      <w:r w:rsidRPr="0067118A">
        <w:t xml:space="preserve">Управление </w:t>
      </w:r>
      <w:r>
        <w:t>учреждением</w:t>
      </w:r>
      <w:r w:rsidRPr="0067118A">
        <w:t xml:space="preserve"> осуществляется в соответствии с законодательством  Российской Федерации,  Уставом</w:t>
      </w:r>
      <w:r>
        <w:t xml:space="preserve"> учреждения</w:t>
      </w:r>
      <w:r w:rsidRPr="0067118A">
        <w:t xml:space="preserve">, а также локальными документами. </w:t>
      </w:r>
    </w:p>
    <w:p w:rsidR="00BC3788" w:rsidRPr="0067118A" w:rsidRDefault="00BC3788" w:rsidP="00BC3788">
      <w:pPr>
        <w:ind w:firstLine="708"/>
        <w:jc w:val="both"/>
      </w:pPr>
      <w:r w:rsidRPr="0067118A">
        <w:t>В течение учебного года продолжалась работа по созданию и обогащению нормативно-информационного обеспечения управления в соответствии с новым ФЗ- 273 «Об образовании в Российской Федерации», ФГОС дошкольного образования, профессиональным стандартом педагога и другими.  Управление осуществляется на аналитическом уровне.</w:t>
      </w:r>
    </w:p>
    <w:p w:rsidR="00BC3788" w:rsidRPr="0067118A" w:rsidRDefault="00BC3788" w:rsidP="00BC3788"/>
    <w:p w:rsidR="00BC3788" w:rsidRDefault="00BC3788" w:rsidP="00BC3788">
      <w:pPr>
        <w:jc w:val="center"/>
        <w:rPr>
          <w:b/>
        </w:rPr>
      </w:pPr>
      <w:r w:rsidRPr="0067118A">
        <w:rPr>
          <w:b/>
        </w:rPr>
        <w:t xml:space="preserve">  2.2.Форма и структура управления</w:t>
      </w:r>
    </w:p>
    <w:p w:rsidR="00BC3788" w:rsidRPr="0067118A" w:rsidRDefault="00BC3788" w:rsidP="00BC3788">
      <w:pPr>
        <w:jc w:val="center"/>
        <w:rPr>
          <w:b/>
        </w:rPr>
      </w:pPr>
    </w:p>
    <w:p w:rsidR="00BC3788" w:rsidRDefault="00BC3788" w:rsidP="00BC3788">
      <w:pPr>
        <w:ind w:firstLine="708"/>
        <w:jc w:val="both"/>
      </w:pPr>
      <w:r>
        <w:t>Управление учреждения</w:t>
      </w:r>
      <w:r w:rsidRPr="0067118A">
        <w:t xml:space="preserve"> </w:t>
      </w:r>
      <w:r>
        <w:t>о</w:t>
      </w:r>
      <w:r w:rsidRPr="0067118A">
        <w:t>существляется в соответствии с законодательством  Российской Федерации, законодательством и иными нормативными п</w:t>
      </w:r>
      <w:r>
        <w:t xml:space="preserve">равовыми актами Красноярского края </w:t>
      </w:r>
      <w:r w:rsidRPr="0067118A">
        <w:t xml:space="preserve">нормативными актами </w:t>
      </w:r>
      <w:r>
        <w:t>муниципального образования Новоселовского района, Уставом учреждения</w:t>
      </w:r>
      <w:r w:rsidRPr="0067118A">
        <w:t>, локальными</w:t>
      </w:r>
      <w:r>
        <w:t xml:space="preserve"> нормативными актами учреждения.</w:t>
      </w:r>
      <w:r w:rsidRPr="0067118A">
        <w:t xml:space="preserve"> </w:t>
      </w:r>
    </w:p>
    <w:p w:rsidR="00BC3788" w:rsidRPr="0067118A" w:rsidRDefault="00BC3788" w:rsidP="00BC3788">
      <w:pPr>
        <w:ind w:firstLine="708"/>
        <w:jc w:val="both"/>
      </w:pPr>
      <w:r w:rsidRPr="0067118A">
        <w:t>Управление строится на  основе сочетания принципов единоначалия и коллегиальности.</w:t>
      </w:r>
    </w:p>
    <w:p w:rsidR="00BC3788" w:rsidRPr="0067118A" w:rsidRDefault="00BC3788" w:rsidP="00BC3788">
      <w:pPr>
        <w:jc w:val="both"/>
      </w:pPr>
      <w:r w:rsidRPr="0067118A">
        <w:tab/>
        <w:t xml:space="preserve">Постоянно действующими коллегиальными органами управления </w:t>
      </w:r>
      <w:r>
        <w:t>учреждения</w:t>
      </w:r>
      <w:r w:rsidRPr="0067118A">
        <w:t xml:space="preserve">  являются:</w:t>
      </w:r>
    </w:p>
    <w:p w:rsidR="00BC3788" w:rsidRPr="0067118A" w:rsidRDefault="00BC3788" w:rsidP="00BC3788">
      <w:pPr>
        <w:ind w:left="360"/>
        <w:jc w:val="both"/>
      </w:pPr>
      <w:r w:rsidRPr="0067118A">
        <w:t>- общее собр</w:t>
      </w:r>
      <w:r>
        <w:t>ание работников</w:t>
      </w:r>
      <w:r w:rsidRPr="0067118A">
        <w:t>;</w:t>
      </w:r>
    </w:p>
    <w:p w:rsidR="00BC3788" w:rsidRPr="0067118A" w:rsidRDefault="00BC3788" w:rsidP="00BC3788">
      <w:pPr>
        <w:ind w:left="360"/>
        <w:jc w:val="both"/>
      </w:pPr>
      <w:r w:rsidRPr="0067118A">
        <w:t xml:space="preserve">- педагогический совет. </w:t>
      </w:r>
    </w:p>
    <w:p w:rsidR="00BC3788" w:rsidRPr="0067118A" w:rsidRDefault="00BC3788" w:rsidP="00BC3788">
      <w:pPr>
        <w:jc w:val="both"/>
      </w:pPr>
      <w:r>
        <w:t xml:space="preserve">     </w:t>
      </w:r>
      <w:r w:rsidRPr="0067118A">
        <w:t xml:space="preserve"> В </w:t>
      </w:r>
      <w:r>
        <w:t>учреждении</w:t>
      </w:r>
      <w:r w:rsidRPr="0067118A">
        <w:t xml:space="preserve"> функционирует профсоюзный комитет </w:t>
      </w:r>
    </w:p>
    <w:p w:rsidR="00BC3788" w:rsidRPr="0067118A" w:rsidRDefault="00BC3788" w:rsidP="00BC3788">
      <w:pPr>
        <w:ind w:firstLine="708"/>
        <w:jc w:val="both"/>
      </w:pPr>
    </w:p>
    <w:p w:rsidR="00BC3788" w:rsidRPr="00FC67C7" w:rsidRDefault="00BC3788" w:rsidP="00BC3788">
      <w:pPr>
        <w:ind w:firstLine="708"/>
        <w:jc w:val="both"/>
      </w:pPr>
      <w:r w:rsidRPr="0067118A">
        <w:rPr>
          <w:b/>
        </w:rPr>
        <w:t>Вывод:</w:t>
      </w:r>
      <w:r w:rsidRPr="0067118A">
        <w:t xml:space="preserve"> </w:t>
      </w:r>
      <w:r>
        <w:t>Структура управления учреждения</w:t>
      </w:r>
      <w:r w:rsidRPr="0067118A">
        <w:t xml:space="preserve"> соответствует целям и содержанию работы </w:t>
      </w:r>
      <w:r>
        <w:t>учреждения.</w:t>
      </w:r>
    </w:p>
    <w:p w:rsidR="00BC3788" w:rsidRPr="0067118A" w:rsidRDefault="00BC3788" w:rsidP="00BC3788">
      <w:pPr>
        <w:jc w:val="center"/>
        <w:rPr>
          <w:b/>
        </w:rPr>
      </w:pP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3. Условия осуществления образовательного процесса</w:t>
      </w:r>
    </w:p>
    <w:p w:rsidR="00BC3788" w:rsidRPr="0067118A" w:rsidRDefault="00BC3788" w:rsidP="00BC3788"/>
    <w:p w:rsidR="00BC3788" w:rsidRPr="0067118A" w:rsidRDefault="00BC3788" w:rsidP="00BC3788">
      <w:pPr>
        <w:ind w:firstLine="708"/>
      </w:pPr>
      <w:r w:rsidRPr="0067118A">
        <w:t>Фактиче</w:t>
      </w:r>
      <w:r>
        <w:t>ское количество сотрудников – 33</w:t>
      </w:r>
      <w:r w:rsidRPr="0067118A">
        <w:t xml:space="preserve"> человека. Обслуживающим  персоналом дет</w:t>
      </w:r>
      <w:r>
        <w:t>ский сад обеспечен полностью.</w:t>
      </w:r>
      <w:r w:rsidRPr="0067118A">
        <w:t xml:space="preserve"> В дошкольном учреждении сложился стабильный, творческий педагогический коллектив </w:t>
      </w:r>
    </w:p>
    <w:p w:rsidR="00BC3788" w:rsidRPr="0067118A" w:rsidRDefault="00BC3788" w:rsidP="00BC3788">
      <w:r w:rsidRPr="0067118A">
        <w:t xml:space="preserve">Педагогический процесс в </w:t>
      </w:r>
      <w:r>
        <w:t>учреждении</w:t>
      </w:r>
      <w:r w:rsidRPr="0067118A">
        <w:t xml:space="preserve"> обеспечивают специалисты:</w:t>
      </w:r>
    </w:p>
    <w:p w:rsidR="00BC3788" w:rsidRPr="0067118A" w:rsidRDefault="00BC3788" w:rsidP="00BC3788">
      <w:r>
        <w:t>старший воспитатель, м</w:t>
      </w:r>
      <w:r w:rsidRPr="0067118A">
        <w:t>узыкальный руков</w:t>
      </w:r>
      <w:r>
        <w:t>одитель, и</w:t>
      </w:r>
      <w:r w:rsidRPr="0067118A">
        <w:t>нструктор по</w:t>
      </w:r>
      <w:r>
        <w:t xml:space="preserve"> ФИЗО, п</w:t>
      </w:r>
      <w:r w:rsidRPr="0067118A">
        <w:t>ед</w:t>
      </w:r>
      <w:r>
        <w:t>агог- психолог, учитель-логопед.</w:t>
      </w:r>
    </w:p>
    <w:p w:rsidR="00BC3788" w:rsidRPr="0067118A" w:rsidRDefault="00BC3788" w:rsidP="00BC3788"/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3.1. Основные задачи</w:t>
      </w:r>
    </w:p>
    <w:p w:rsidR="00BC3788" w:rsidRPr="0067118A" w:rsidRDefault="00BC3788" w:rsidP="00BC3788"/>
    <w:p w:rsidR="00BC3788" w:rsidRPr="0067118A" w:rsidRDefault="00BC3788" w:rsidP="00BC3788">
      <w:r w:rsidRPr="0067118A">
        <w:rPr>
          <w:b/>
        </w:rPr>
        <w:t xml:space="preserve">Цель </w:t>
      </w:r>
      <w:r>
        <w:t>учреждения</w:t>
      </w:r>
      <w:r w:rsidRPr="0067118A">
        <w:t>: : Создание организационно-методических условий для реализации ФГОС ДО, посредством наработки планирующей и регламентирующей документации, лежащей в основе осуществления образова</w:t>
      </w:r>
      <w:r>
        <w:t>тельного процесса  в учреждении,</w:t>
      </w:r>
      <w:r w:rsidRPr="0067118A">
        <w:t xml:space="preserve"> обеспечение физической и психологической безопасности воспитанников через внедрение современных образовательных технологий в процесс реализации личностно - ориентированного подхода  во всех направлениях деятельности с учетом ФГОС ДО.</w:t>
      </w:r>
    </w:p>
    <w:p w:rsidR="00BC3788" w:rsidRPr="0067118A" w:rsidRDefault="00BC3788" w:rsidP="00BC3788">
      <w:r w:rsidRPr="0067118A">
        <w:rPr>
          <w:b/>
        </w:rPr>
        <w:t>Основными задачами</w:t>
      </w:r>
      <w:r>
        <w:t xml:space="preserve"> образовательного процесса учреждения</w:t>
      </w:r>
      <w:r w:rsidRPr="0067118A">
        <w:t xml:space="preserve"> в 2015-2016 учебном году являлись:</w:t>
      </w:r>
    </w:p>
    <w:p w:rsidR="00BC3788" w:rsidRPr="0067118A" w:rsidRDefault="00BC3788" w:rsidP="00BC3788">
      <w:r w:rsidRPr="0067118A">
        <w:t>1. Обеспечить нормативные, организационные и программно-методические условия для внедрения основной образ</w:t>
      </w:r>
      <w:r>
        <w:t>овательной программы учреждения</w:t>
      </w:r>
      <w:r w:rsidRPr="0067118A">
        <w:t xml:space="preserve"> в соответствии с ФГОС ДО.</w:t>
      </w:r>
    </w:p>
    <w:p w:rsidR="00BC3788" w:rsidRPr="0067118A" w:rsidRDefault="00BC3788" w:rsidP="00BC3788">
      <w:r w:rsidRPr="0067118A">
        <w:lastRenderedPageBreak/>
        <w:t xml:space="preserve"> 2. Продолжить работу по обновлению  предметно-пространственной развивающей образовательной среды, способствующей развитию активности ребенка в различных видах деятельности, проявления у него  любознательности, творчества, экспериментирования.  </w:t>
      </w:r>
    </w:p>
    <w:p w:rsidR="00BC3788" w:rsidRPr="0067118A" w:rsidRDefault="00BC3788" w:rsidP="00BC3788">
      <w:r w:rsidRPr="0067118A">
        <w:t xml:space="preserve">3. Формирование   профессиональной  компетентности  педагогов  в области  освоения  новых  федеральных государственных образовательных стандартов дошкольного образования.  </w:t>
      </w:r>
    </w:p>
    <w:p w:rsidR="00BC3788" w:rsidRPr="0067118A" w:rsidRDefault="00BC3788" w:rsidP="00BC3788">
      <w:r w:rsidRPr="0067118A">
        <w:t>4. Совершенствовать работу по сохранению и укреплению здоровья воспитанников в про</w:t>
      </w:r>
      <w:r>
        <w:t>цессе взаимодействия учреждения</w:t>
      </w:r>
      <w:r w:rsidRPr="0067118A">
        <w:t xml:space="preserve"> с семьей  по формированию  основ ЗОЖ.</w:t>
      </w:r>
    </w:p>
    <w:p w:rsidR="00BC3788" w:rsidRPr="0067118A" w:rsidRDefault="00BC3788" w:rsidP="00BC3788"/>
    <w:p w:rsidR="00BC3788" w:rsidRPr="0067118A" w:rsidRDefault="00BC3788" w:rsidP="00BC3788">
      <w:pPr>
        <w:jc w:val="center"/>
      </w:pPr>
      <w:r w:rsidRPr="0067118A">
        <w:rPr>
          <w:b/>
          <w:i/>
        </w:rPr>
        <w:t>3.2</w:t>
      </w:r>
      <w:r w:rsidRPr="0067118A">
        <w:rPr>
          <w:b/>
        </w:rPr>
        <w:t>. Образовательный и квалификационный уровень педагогов</w:t>
      </w:r>
    </w:p>
    <w:p w:rsidR="00BC3788" w:rsidRDefault="00BC3788" w:rsidP="00BC3788">
      <w:r w:rsidRPr="0067118A">
        <w:tab/>
        <w:t xml:space="preserve">В настоящее время педагогический коллектив </w:t>
      </w:r>
      <w:r>
        <w:t>учреждения</w:t>
      </w:r>
      <w:r w:rsidRPr="0067118A">
        <w:t xml:space="preserve"> </w:t>
      </w:r>
      <w:r>
        <w:t>17</w:t>
      </w:r>
      <w:r w:rsidRPr="0067118A">
        <w:t xml:space="preserve"> человек, из них:</w:t>
      </w:r>
    </w:p>
    <w:p w:rsidR="00BC3788" w:rsidRPr="0067118A" w:rsidRDefault="00BC3788" w:rsidP="00BC3788">
      <w:r>
        <w:t>- старший воспитатель -1(совместитель)</w:t>
      </w:r>
    </w:p>
    <w:p w:rsidR="00BC3788" w:rsidRPr="0067118A" w:rsidRDefault="00BC3788" w:rsidP="00BC3788">
      <w:pPr>
        <w:jc w:val="both"/>
      </w:pPr>
      <w:r>
        <w:t>- воспитатели – 12</w:t>
      </w:r>
      <w:r w:rsidRPr="0067118A">
        <w:t xml:space="preserve"> человек;</w:t>
      </w:r>
    </w:p>
    <w:p w:rsidR="00BC3788" w:rsidRPr="0067118A" w:rsidRDefault="00BC3788" w:rsidP="00BC3788">
      <w:pPr>
        <w:jc w:val="both"/>
      </w:pPr>
      <w:r w:rsidRPr="0067118A">
        <w:t>- инструктор по ФИЗО – 1 человек;</w:t>
      </w:r>
    </w:p>
    <w:p w:rsidR="00BC3788" w:rsidRPr="0067118A" w:rsidRDefault="00BC3788" w:rsidP="00BC3788">
      <w:pPr>
        <w:jc w:val="both"/>
      </w:pPr>
      <w:r w:rsidRPr="0067118A">
        <w:t>- музыкаль</w:t>
      </w:r>
      <w:r>
        <w:t>ный руководитель- 2</w:t>
      </w:r>
      <w:r w:rsidRPr="0067118A">
        <w:t xml:space="preserve"> человек</w:t>
      </w:r>
      <w:r>
        <w:t>а</w:t>
      </w:r>
      <w:r w:rsidRPr="0067118A">
        <w:t>;</w:t>
      </w:r>
    </w:p>
    <w:p w:rsidR="00BC3788" w:rsidRDefault="00BC3788" w:rsidP="00BC3788">
      <w:pPr>
        <w:jc w:val="both"/>
      </w:pPr>
      <w:r w:rsidRPr="0067118A">
        <w:t>- педагог- психолог – 1 человек</w:t>
      </w:r>
    </w:p>
    <w:p w:rsidR="00BC3788" w:rsidRPr="0067118A" w:rsidRDefault="00BC3788" w:rsidP="00BC3788">
      <w:pPr>
        <w:jc w:val="both"/>
      </w:pPr>
      <w:r>
        <w:t>- учитель-логопед -1 человек</w:t>
      </w:r>
    </w:p>
    <w:p w:rsidR="00BC3788" w:rsidRPr="0067118A" w:rsidRDefault="00BC3788" w:rsidP="00BC3788">
      <w:pPr>
        <w:ind w:left="705"/>
        <w:jc w:val="both"/>
      </w:pPr>
      <w:r w:rsidRPr="0067118A">
        <w:t>Педагогический коллектив укомплектован на 100%, достаточно стабилен и</w:t>
      </w:r>
    </w:p>
    <w:p w:rsidR="00BC3788" w:rsidRPr="0067118A" w:rsidRDefault="00BC3788" w:rsidP="00BC3788">
      <w:pPr>
        <w:jc w:val="both"/>
      </w:pPr>
      <w:r w:rsidRPr="0067118A">
        <w:t>имеет хорошие перспективы в своем профессиональном развитии.</w:t>
      </w:r>
    </w:p>
    <w:p w:rsidR="00BC3788" w:rsidRPr="00366561" w:rsidRDefault="00BC3788" w:rsidP="00BC3788">
      <w:pPr>
        <w:jc w:val="center"/>
      </w:pPr>
      <w:r w:rsidRPr="0067118A">
        <w:rPr>
          <w:i/>
        </w:rPr>
        <w:t>Образование педагогов.</w:t>
      </w:r>
    </w:p>
    <w:p w:rsidR="00BC3788" w:rsidRPr="0067118A" w:rsidRDefault="00BC3788" w:rsidP="00BC3788">
      <w:pPr>
        <w:jc w:val="both"/>
      </w:pPr>
      <w:r w:rsidRPr="0067118A">
        <w:t xml:space="preserve">    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80"/>
      </w:tblGrid>
      <w:tr w:rsidR="00BC3788" w:rsidRPr="0067118A" w:rsidTr="00CA06AA">
        <w:tc>
          <w:tcPr>
            <w:tcW w:w="4248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Высшее образование</w:t>
            </w:r>
          </w:p>
        </w:tc>
        <w:tc>
          <w:tcPr>
            <w:tcW w:w="4680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Среднее профессиональное</w:t>
            </w:r>
          </w:p>
        </w:tc>
      </w:tr>
      <w:tr w:rsidR="00BC3788" w:rsidRPr="0067118A" w:rsidTr="00CA06AA">
        <w:tc>
          <w:tcPr>
            <w:tcW w:w="4248" w:type="dxa"/>
            <w:shd w:val="clear" w:color="auto" w:fill="auto"/>
          </w:tcPr>
          <w:p w:rsidR="00BC3788" w:rsidRPr="0067118A" w:rsidRDefault="00BC3788" w:rsidP="00CA06AA">
            <w:pPr>
              <w:jc w:val="both"/>
            </w:pPr>
            <w:r>
              <w:t xml:space="preserve">       9 человек – 7</w:t>
            </w:r>
            <w:r w:rsidRPr="0067118A">
              <w:t xml:space="preserve">0% </w:t>
            </w:r>
          </w:p>
        </w:tc>
        <w:tc>
          <w:tcPr>
            <w:tcW w:w="4680" w:type="dxa"/>
            <w:shd w:val="clear" w:color="auto" w:fill="auto"/>
          </w:tcPr>
          <w:p w:rsidR="00BC3788" w:rsidRPr="0067118A" w:rsidRDefault="00BC3788" w:rsidP="00CA06AA">
            <w:pPr>
              <w:jc w:val="both"/>
            </w:pPr>
            <w:r>
              <w:t xml:space="preserve">     8 человек-3</w:t>
            </w:r>
            <w:r w:rsidRPr="0067118A">
              <w:t xml:space="preserve">0%  </w:t>
            </w:r>
          </w:p>
        </w:tc>
      </w:tr>
    </w:tbl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both"/>
      </w:pPr>
      <w:r w:rsidRPr="0067118A">
        <w:t xml:space="preserve"> </w:t>
      </w:r>
      <w:r w:rsidRPr="0067118A">
        <w:tab/>
        <w:t>Образовательный уровень педагогов повысился на 10%. Половина педагогического колл</w:t>
      </w:r>
      <w:r>
        <w:t>ектива имеют высшее образование (один воспитатель получает высшее образование)</w:t>
      </w:r>
    </w:p>
    <w:p w:rsidR="00BC3788" w:rsidRPr="0067118A" w:rsidRDefault="00BC3788" w:rsidP="00BC3788">
      <w:pPr>
        <w:jc w:val="both"/>
        <w:rPr>
          <w:i/>
        </w:rPr>
      </w:pPr>
    </w:p>
    <w:p w:rsidR="00BC3788" w:rsidRPr="0067118A" w:rsidRDefault="00BC3788" w:rsidP="00BC3788">
      <w:pPr>
        <w:jc w:val="both"/>
      </w:pPr>
      <w:r w:rsidRPr="0067118A">
        <w:rPr>
          <w:i/>
        </w:rPr>
        <w:t>Квалификация педагогов</w:t>
      </w:r>
    </w:p>
    <w:p w:rsidR="00BC3788" w:rsidRPr="0067118A" w:rsidRDefault="00BC3788" w:rsidP="00BC37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3480"/>
        <w:gridCol w:w="2163"/>
      </w:tblGrid>
      <w:tr w:rsidR="00BC3788" w:rsidRPr="0067118A" w:rsidTr="00CA06AA">
        <w:tc>
          <w:tcPr>
            <w:tcW w:w="6045" w:type="dxa"/>
            <w:gridSpan w:val="2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Квалификационные категории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Не имеют категории</w:t>
            </w:r>
          </w:p>
        </w:tc>
      </w:tr>
      <w:tr w:rsidR="00BC3788" w:rsidRPr="0067118A" w:rsidTr="00CA06AA">
        <w:tc>
          <w:tcPr>
            <w:tcW w:w="2565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 w:rsidRPr="0067118A">
              <w:t>Высшая категория</w:t>
            </w:r>
          </w:p>
        </w:tc>
        <w:tc>
          <w:tcPr>
            <w:tcW w:w="3480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 w:rsidRPr="0067118A">
              <w:t>Первая категория</w:t>
            </w:r>
          </w:p>
        </w:tc>
        <w:tc>
          <w:tcPr>
            <w:tcW w:w="2163" w:type="dxa"/>
            <w:vMerge/>
            <w:shd w:val="clear" w:color="auto" w:fill="auto"/>
          </w:tcPr>
          <w:p w:rsidR="00BC3788" w:rsidRPr="0067118A" w:rsidRDefault="00BC3788" w:rsidP="00CA06AA">
            <w:pPr>
              <w:jc w:val="center"/>
            </w:pPr>
          </w:p>
        </w:tc>
      </w:tr>
      <w:tr w:rsidR="00BC3788" w:rsidRPr="0067118A" w:rsidTr="00CA06AA">
        <w:tc>
          <w:tcPr>
            <w:tcW w:w="2565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3 чел.</w:t>
            </w:r>
          </w:p>
        </w:tc>
        <w:tc>
          <w:tcPr>
            <w:tcW w:w="3480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2</w:t>
            </w:r>
            <w:r w:rsidRPr="0067118A">
              <w:t xml:space="preserve"> чел</w:t>
            </w:r>
            <w:r>
              <w:t>.</w:t>
            </w:r>
          </w:p>
        </w:tc>
        <w:tc>
          <w:tcPr>
            <w:tcW w:w="2163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12 чел.</w:t>
            </w:r>
            <w:r w:rsidRPr="0067118A">
              <w:t xml:space="preserve"> </w:t>
            </w:r>
          </w:p>
        </w:tc>
      </w:tr>
    </w:tbl>
    <w:p w:rsidR="00BC3788" w:rsidRPr="0067118A" w:rsidRDefault="00BC3788" w:rsidP="00BC3788">
      <w:r w:rsidRPr="0067118A">
        <w:t xml:space="preserve"> </w:t>
      </w:r>
    </w:p>
    <w:p w:rsidR="00BC3788" w:rsidRPr="0067118A" w:rsidRDefault="00BC3788" w:rsidP="00BC3788">
      <w:pPr>
        <w:jc w:val="both"/>
        <w:rPr>
          <w:i/>
        </w:rPr>
      </w:pPr>
    </w:p>
    <w:p w:rsidR="00BC3788" w:rsidRPr="0067118A" w:rsidRDefault="00BC3788" w:rsidP="00BC3788">
      <w:pPr>
        <w:jc w:val="both"/>
        <w:rPr>
          <w:i/>
        </w:rPr>
      </w:pPr>
      <w:r w:rsidRPr="0067118A">
        <w:rPr>
          <w:i/>
        </w:rPr>
        <w:t>Стаж педагогической работы</w:t>
      </w:r>
    </w:p>
    <w:p w:rsidR="00BC3788" w:rsidRPr="0067118A" w:rsidRDefault="00BC3788" w:rsidP="00BC3788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924"/>
        <w:gridCol w:w="1924"/>
        <w:gridCol w:w="1924"/>
      </w:tblGrid>
      <w:tr w:rsidR="00BC3788" w:rsidRPr="0067118A" w:rsidTr="00CA06AA">
        <w:tc>
          <w:tcPr>
            <w:tcW w:w="7695" w:type="dxa"/>
            <w:gridSpan w:val="4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 xml:space="preserve">Стаж </w:t>
            </w:r>
          </w:p>
        </w:tc>
      </w:tr>
      <w:tr w:rsidR="00BC3788" w:rsidRPr="0067118A" w:rsidTr="00CA06AA">
        <w:tc>
          <w:tcPr>
            <w:tcW w:w="1923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До 5 лет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5 -10 лет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10-15 лет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  <w:rPr>
                <w:b/>
              </w:rPr>
            </w:pPr>
            <w:r w:rsidRPr="0067118A">
              <w:rPr>
                <w:b/>
              </w:rPr>
              <w:t>Свыше 15 лет</w:t>
            </w:r>
          </w:p>
        </w:tc>
      </w:tr>
      <w:tr w:rsidR="00BC3788" w:rsidRPr="0067118A" w:rsidTr="00CA06AA">
        <w:tc>
          <w:tcPr>
            <w:tcW w:w="1923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1 чел.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4 чел.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>4</w:t>
            </w:r>
            <w:r w:rsidRPr="0067118A">
              <w:t xml:space="preserve"> чел</w:t>
            </w:r>
            <w:r>
              <w:t>.</w:t>
            </w:r>
          </w:p>
        </w:tc>
        <w:tc>
          <w:tcPr>
            <w:tcW w:w="1924" w:type="dxa"/>
            <w:shd w:val="clear" w:color="auto" w:fill="auto"/>
          </w:tcPr>
          <w:p w:rsidR="00BC3788" w:rsidRPr="0067118A" w:rsidRDefault="00BC3788" w:rsidP="00CA06AA">
            <w:pPr>
              <w:jc w:val="center"/>
            </w:pPr>
            <w:r>
              <w:t xml:space="preserve">8 чел. </w:t>
            </w:r>
          </w:p>
        </w:tc>
      </w:tr>
    </w:tbl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ind w:firstLine="708"/>
        <w:jc w:val="both"/>
      </w:pPr>
      <w:r w:rsidRPr="0067118A">
        <w:t>Возрастной состав педагогов</w:t>
      </w:r>
      <w:r>
        <w:t xml:space="preserve">, </w:t>
      </w:r>
      <w:r w:rsidRPr="0067118A">
        <w:t>за рассматриваемый период можно о</w:t>
      </w:r>
      <w:r>
        <w:t xml:space="preserve">характеризовать, как </w:t>
      </w:r>
      <w:r w:rsidRPr="0067118A">
        <w:t>стабильный. Коллектив состоит из опытных, работоспособных педагогов. Большая половина коллектива составляют педагоги со стажем работы выше 15 лет.</w:t>
      </w:r>
    </w:p>
    <w:p w:rsidR="00BC3788" w:rsidRPr="0067118A" w:rsidRDefault="00BC3788" w:rsidP="00BC3788">
      <w:pPr>
        <w:ind w:firstLine="360"/>
        <w:jc w:val="both"/>
      </w:pPr>
      <w:r>
        <w:t>В учреждении</w:t>
      </w:r>
      <w:r w:rsidRPr="0067118A">
        <w:t xml:space="preserve"> сложилась система непрерывного повы</w:t>
      </w:r>
      <w:r>
        <w:t>шения квалификации педагогов.</w:t>
      </w:r>
    </w:p>
    <w:p w:rsidR="00BC3788" w:rsidRPr="0067118A" w:rsidRDefault="00BC3788" w:rsidP="00BC3788">
      <w:pPr>
        <w:ind w:firstLine="360"/>
        <w:jc w:val="both"/>
      </w:pPr>
      <w:r w:rsidRPr="0067118A">
        <w:t>Анализ анкет педагогов по итогам р</w:t>
      </w:r>
      <w:r>
        <w:t>аботы учреждения</w:t>
      </w:r>
      <w:r w:rsidRPr="0067118A">
        <w:t xml:space="preserve"> показывает, что ими активно применялись образовательные технологии: здоровьесберегающие, игровые. </w:t>
      </w:r>
    </w:p>
    <w:p w:rsidR="00BC3788" w:rsidRPr="0067118A" w:rsidRDefault="00BC3788" w:rsidP="00BC3788">
      <w:pPr>
        <w:ind w:firstLine="360"/>
        <w:jc w:val="both"/>
      </w:pPr>
      <w:r w:rsidRPr="0067118A">
        <w:t xml:space="preserve">Все это повышает компетентность и профессиональные качества педагогов и способствует успешной работе коллектива и положительной динамике показателей развития способностей воспитанников.  </w:t>
      </w:r>
    </w:p>
    <w:p w:rsidR="00BC3788" w:rsidRPr="0067118A" w:rsidRDefault="00BC3788" w:rsidP="00BC3788">
      <w:pPr>
        <w:ind w:firstLine="360"/>
        <w:jc w:val="both"/>
      </w:pPr>
      <w:r w:rsidRPr="0067118A">
        <w:lastRenderedPageBreak/>
        <w:t>Ра</w:t>
      </w:r>
      <w:r>
        <w:t>бота «Школы молодого педагога</w:t>
      </w:r>
      <w:r w:rsidRPr="0067118A">
        <w:t>» помогала молодым педагогам ада</w:t>
      </w:r>
      <w:r>
        <w:t>птироваться к условиям работы в учреждении</w:t>
      </w:r>
      <w:r w:rsidRPr="0067118A">
        <w:t>, совершенствовать педагогику и методику работы с дошкольниками</w:t>
      </w:r>
    </w:p>
    <w:p w:rsidR="00BC3788" w:rsidRPr="0067118A" w:rsidRDefault="00BC3788" w:rsidP="00BC3788">
      <w:pPr>
        <w:ind w:firstLine="360"/>
        <w:jc w:val="both"/>
      </w:pPr>
      <w:r w:rsidRPr="0067118A">
        <w:rPr>
          <w:b/>
        </w:rPr>
        <w:t>Работа с кадрами в 2015- 2016 учебном году</w:t>
      </w:r>
      <w:r w:rsidRPr="0067118A"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both"/>
      </w:pPr>
      <w:r w:rsidRPr="0067118A">
        <w:rPr>
          <w:b/>
        </w:rPr>
        <w:t>Вывод</w:t>
      </w:r>
      <w:r>
        <w:t>: учреждение</w:t>
      </w:r>
      <w:r w:rsidRPr="0067118A">
        <w:t xml:space="preserve"> укомплектовано кадрами полностью. Педагоги детского сада постоянно повышают свой профессион</w:t>
      </w:r>
      <w:r>
        <w:t xml:space="preserve">альный уровень, посещают РМО, </w:t>
      </w:r>
      <w:r w:rsidRPr="0067118A">
        <w:t>курсы повышения квалифи</w:t>
      </w:r>
      <w:r>
        <w:t>кации в</w:t>
      </w:r>
      <w:r w:rsidRPr="0067118A">
        <w:t xml:space="preserve"> ИПК ППРО,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center"/>
      </w:pPr>
      <w:r w:rsidRPr="0067118A">
        <w:rPr>
          <w:b/>
          <w:i/>
        </w:rPr>
        <w:t xml:space="preserve">3.3. Материально- техническое обеспечение </w:t>
      </w:r>
      <w:r>
        <w:t>учреждения</w:t>
      </w:r>
    </w:p>
    <w:p w:rsidR="00BC3788" w:rsidRPr="0067118A" w:rsidRDefault="00BC3788" w:rsidP="00BC3788">
      <w:pPr>
        <w:ind w:firstLine="708"/>
      </w:pPr>
      <w:r w:rsidRPr="0067118A">
        <w:t>Детский сад располагается в двухэт</w:t>
      </w:r>
      <w:r>
        <w:t>ажном здании, построенном в 1973</w:t>
      </w:r>
      <w:r w:rsidRPr="0067118A">
        <w:t xml:space="preserve"> году. Здание детского сада двухэтажное, светлое, имеется центральное отопление, вода, канализация, сантехническое оборудование в удовлетворительном состоянии. </w:t>
      </w:r>
      <w:r>
        <w:t xml:space="preserve">Территория детского сада  - </w:t>
      </w:r>
      <w:r w:rsidRPr="0067118A">
        <w:t xml:space="preserve"> </w:t>
      </w:r>
      <w:r>
        <w:t xml:space="preserve"> 11996 </w:t>
      </w:r>
      <w:r w:rsidRPr="0067118A">
        <w:t>кв.м., имеет ограждение и разбита на:</w:t>
      </w:r>
    </w:p>
    <w:p w:rsidR="00BC3788" w:rsidRPr="0067118A" w:rsidRDefault="00BC3788" w:rsidP="00BC3788">
      <w:r>
        <w:t xml:space="preserve">- </w:t>
      </w:r>
      <w:r w:rsidRPr="0067118A">
        <w:t xml:space="preserve"> цветники;</w:t>
      </w:r>
    </w:p>
    <w:p w:rsidR="00BC3788" w:rsidRPr="0067118A" w:rsidRDefault="00BC3788" w:rsidP="00BC3788">
      <w:r w:rsidRPr="0067118A">
        <w:t>- спортивная площадка;</w:t>
      </w:r>
    </w:p>
    <w:p w:rsidR="00BC3788" w:rsidRPr="0067118A" w:rsidRDefault="00BC3788" w:rsidP="00BC3788">
      <w:pPr>
        <w:jc w:val="both"/>
      </w:pPr>
      <w:r>
        <w:t xml:space="preserve">-  6 </w:t>
      </w:r>
      <w:r w:rsidRPr="0067118A">
        <w:t xml:space="preserve">прогулочных участков с  теневыми навесами. </w:t>
      </w:r>
    </w:p>
    <w:p w:rsidR="00BC3788" w:rsidRPr="0067118A" w:rsidRDefault="00BC3788" w:rsidP="00BC3788">
      <w:pPr>
        <w:jc w:val="both"/>
      </w:pPr>
      <w:r w:rsidRPr="0067118A">
        <w:t xml:space="preserve"> </w:t>
      </w:r>
      <w:r w:rsidRPr="0067118A">
        <w:tab/>
        <w:t>Игровые площадки оборудованы игровыми сооружениями в соответствии с возрастом: песочницами, горками, лесенками, домиками, машинами, столами и скамейками для самостоятельной деятельности детей, нестандартным   оборудованием для сюжетно-ролевых игр, сделанное своими руками, кольцебросы. Для игр с водой используются тазики, резиновые  и плавающие игрушки.</w:t>
      </w:r>
    </w:p>
    <w:p w:rsidR="00BC3788" w:rsidRPr="0067118A" w:rsidRDefault="00BC3788" w:rsidP="00BC3788">
      <w:pPr>
        <w:jc w:val="both"/>
      </w:pPr>
      <w:r w:rsidRPr="0067118A">
        <w:tab/>
        <w:t xml:space="preserve">Общая площадь </w:t>
      </w:r>
      <w:r>
        <w:t>учреждения</w:t>
      </w:r>
      <w:r w:rsidRPr="0067118A">
        <w:t xml:space="preserve"> </w:t>
      </w:r>
      <w:r>
        <w:t>составляет 1039</w:t>
      </w:r>
      <w:r w:rsidRPr="0067118A">
        <w:t xml:space="preserve"> кв.м.  Детс</w:t>
      </w:r>
      <w:r>
        <w:t>кий сад имеет центральное отопление, водоснабжение</w:t>
      </w:r>
    </w:p>
    <w:p w:rsidR="00BC3788" w:rsidRPr="0067118A" w:rsidRDefault="00BC3788" w:rsidP="00BC3788">
      <w:pPr>
        <w:jc w:val="both"/>
      </w:pPr>
      <w:r w:rsidRPr="0067118A">
        <w:tab/>
        <w:t>В состав группового помещения входят раздевальная, игровая, спальня</w:t>
      </w:r>
      <w:r>
        <w:t xml:space="preserve"> (в двух группах), умывальная</w:t>
      </w:r>
      <w:r w:rsidRPr="0067118A">
        <w:t xml:space="preserve"> и туалетная комнаты.</w:t>
      </w:r>
    </w:p>
    <w:p w:rsidR="00BC3788" w:rsidRPr="0067118A" w:rsidRDefault="00BC3788" w:rsidP="00BC3788">
      <w:pPr>
        <w:jc w:val="both"/>
      </w:pPr>
      <w:r w:rsidRPr="0067118A">
        <w:tab/>
        <w:t xml:space="preserve">Познавательное развитие ребенка и социально-личностное развитие осуществляется в следующих помещениях: </w:t>
      </w:r>
    </w:p>
    <w:p w:rsidR="00BC3788" w:rsidRPr="0067118A" w:rsidRDefault="00BC3788" w:rsidP="00BC3788">
      <w:pPr>
        <w:jc w:val="both"/>
      </w:pPr>
      <w:r>
        <w:t>- 6</w:t>
      </w:r>
      <w:r w:rsidRPr="0067118A">
        <w:t xml:space="preserve"> групповых комнат, оборудованных зонами непересекающейся активности;</w:t>
      </w:r>
    </w:p>
    <w:p w:rsidR="00BC3788" w:rsidRPr="0067118A" w:rsidRDefault="00BC3788" w:rsidP="00BC3788">
      <w:pPr>
        <w:jc w:val="both"/>
      </w:pPr>
      <w:r w:rsidRPr="0067118A">
        <w:t>- художественно-эстетическое направление работы проходит в музыкальном зале;</w:t>
      </w:r>
    </w:p>
    <w:p w:rsidR="00BC3788" w:rsidRPr="0067118A" w:rsidRDefault="00BC3788" w:rsidP="00BC3788">
      <w:pPr>
        <w:jc w:val="both"/>
      </w:pPr>
      <w:r w:rsidRPr="0067118A">
        <w:t>- двигательная деятельность осуществляется в спортивном зале</w:t>
      </w:r>
      <w:r>
        <w:t xml:space="preserve"> (совмещен с музыкальным) </w:t>
      </w:r>
      <w:r w:rsidRPr="0067118A">
        <w:t>и на спортивной  площадке на территории детского сада.</w:t>
      </w:r>
    </w:p>
    <w:p w:rsidR="00BC3788" w:rsidRPr="0067118A" w:rsidRDefault="00BC3788" w:rsidP="00BC3788">
      <w:pPr>
        <w:jc w:val="both"/>
      </w:pPr>
      <w:r w:rsidRPr="0067118A">
        <w:tab/>
        <w:t>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</w:t>
      </w:r>
    </w:p>
    <w:p w:rsidR="00BC3788" w:rsidRPr="0067118A" w:rsidRDefault="00BC3788" w:rsidP="00BC3788">
      <w:pPr>
        <w:ind w:firstLine="708"/>
        <w:jc w:val="both"/>
      </w:pPr>
      <w:r>
        <w:t>Образовательный процесс в учреждении</w:t>
      </w:r>
      <w:r w:rsidRPr="0067118A">
        <w:t xml:space="preserve"> строится с учетом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 организации индивидуальной, творческой деятельности детей предоставлено достаточно времени в режиме дня.</w:t>
      </w:r>
    </w:p>
    <w:p w:rsidR="00BC3788" w:rsidRPr="0067118A" w:rsidRDefault="00BC3788" w:rsidP="00BC3788">
      <w:r w:rsidRPr="0067118A">
        <w:t>.</w:t>
      </w:r>
      <w:r w:rsidRPr="0067118A">
        <w:tab/>
        <w:t>Площадка по правилам дорожного движения «Автодром» размечена в соответствии с требованиями.</w:t>
      </w:r>
    </w:p>
    <w:p w:rsidR="00BC3788" w:rsidRPr="0067118A" w:rsidRDefault="00BC3788" w:rsidP="00BC3788">
      <w:r w:rsidRPr="0067118A">
        <w:t>Спортивная площадка</w:t>
      </w:r>
      <w:r w:rsidRPr="0067118A">
        <w:rPr>
          <w:b/>
          <w:i/>
        </w:rPr>
        <w:t>:</w:t>
      </w:r>
    </w:p>
    <w:p w:rsidR="00BC3788" w:rsidRPr="0067118A" w:rsidRDefault="00BC3788" w:rsidP="00BC3788">
      <w:r w:rsidRPr="0067118A">
        <w:t>- шведская стенка</w:t>
      </w:r>
    </w:p>
    <w:p w:rsidR="00BC3788" w:rsidRPr="0067118A" w:rsidRDefault="00BC3788" w:rsidP="00BC3788">
      <w:r w:rsidRPr="0067118A">
        <w:t>- лестница для лазания</w:t>
      </w:r>
    </w:p>
    <w:p w:rsidR="00BC3788" w:rsidRPr="0067118A" w:rsidRDefault="00BC3788" w:rsidP="00BC3788">
      <w:r w:rsidRPr="0067118A">
        <w:lastRenderedPageBreak/>
        <w:t>- оборудование для подлезания</w:t>
      </w:r>
    </w:p>
    <w:p w:rsidR="00BC3788" w:rsidRPr="0067118A" w:rsidRDefault="00BC3788" w:rsidP="00BC3788">
      <w:r w:rsidRPr="0067118A">
        <w:t>- беговая дорожка</w:t>
      </w:r>
    </w:p>
    <w:p w:rsidR="00BC3788" w:rsidRPr="0067118A" w:rsidRDefault="00BC3788" w:rsidP="00BC3788">
      <w:r w:rsidRPr="0067118A">
        <w:t>- оборудование для различных видов ходьбы</w:t>
      </w:r>
    </w:p>
    <w:p w:rsidR="00BC3788" w:rsidRPr="0067118A" w:rsidRDefault="00BC3788" w:rsidP="00BC3788">
      <w:r w:rsidRPr="0067118A">
        <w:t>- гимнастические скамейки</w:t>
      </w:r>
    </w:p>
    <w:p w:rsidR="00BC3788" w:rsidRPr="0067118A" w:rsidRDefault="00BC3788" w:rsidP="00BC3788">
      <w:r>
        <w:t>- сетка для игр с мячом (футбол)</w:t>
      </w:r>
    </w:p>
    <w:p w:rsidR="00BC3788" w:rsidRPr="0067118A" w:rsidRDefault="00BC3788" w:rsidP="00BC3788">
      <w:pPr>
        <w:ind w:firstLine="708"/>
      </w:pPr>
      <w:r w:rsidRPr="0067118A">
        <w:t xml:space="preserve">На территории </w:t>
      </w:r>
      <w:r>
        <w:t>учреждения</w:t>
      </w:r>
      <w:r w:rsidRPr="0067118A">
        <w:t xml:space="preserve"> </w:t>
      </w:r>
      <w:r>
        <w:t xml:space="preserve"> разбиты цветники и клумбы, имею</w:t>
      </w:r>
      <w:r w:rsidRPr="0067118A">
        <w:t xml:space="preserve">тся </w:t>
      </w:r>
      <w:r>
        <w:t>мини-</w:t>
      </w:r>
      <w:r w:rsidRPr="0067118A">
        <w:t>огород</w:t>
      </w:r>
      <w:r>
        <w:t>ы</w:t>
      </w:r>
      <w:r w:rsidRPr="0067118A">
        <w:t>. В теплый период года огород и цветники используются для проведения с воспитанниками наблюдений, опытно-экспериментальной работы, организации труда в природе.</w:t>
      </w:r>
    </w:p>
    <w:p w:rsidR="00BC3788" w:rsidRPr="0067118A" w:rsidRDefault="00BC3788" w:rsidP="00BC3788">
      <w:pPr>
        <w:ind w:firstLine="708"/>
        <w:jc w:val="both"/>
      </w:pPr>
      <w:r w:rsidRPr="0067118A">
        <w:t xml:space="preserve">В течение текущего года пополнилась материально - техническая база </w:t>
      </w:r>
      <w:r>
        <w:t>учреждения</w:t>
      </w:r>
      <w:r w:rsidRPr="0067118A">
        <w:t>:</w:t>
      </w:r>
    </w:p>
    <w:p w:rsidR="00BC3788" w:rsidRPr="0067118A" w:rsidRDefault="00BC3788" w:rsidP="00BC3788">
      <w:pPr>
        <w:ind w:firstLine="705"/>
      </w:pPr>
      <w:r w:rsidRPr="0067118A">
        <w:t xml:space="preserve">Организованная в </w:t>
      </w:r>
      <w:r>
        <w:t>учреждении</w:t>
      </w:r>
      <w:r w:rsidRPr="0067118A">
        <w:t xml:space="preserve"> предметно-развивающая среда инициирует познавательную и творческую активность воспитанников,  пред</w:t>
      </w:r>
      <w:r>
        <w:t>о</w:t>
      </w:r>
      <w:r w:rsidRPr="0067118A">
        <w:t>ставляет ребенку свободу выбора форм активности, обеспечивает содержание разных форм детской деятельности, безопасно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BC3788" w:rsidRPr="0067118A" w:rsidRDefault="00BC3788" w:rsidP="00BC3788">
      <w:pPr>
        <w:ind w:firstLine="705"/>
      </w:pPr>
      <w:r w:rsidRPr="0067118A">
        <w:rPr>
          <w:b/>
        </w:rPr>
        <w:t>Вывод</w:t>
      </w:r>
      <w:r w:rsidRPr="0067118A">
        <w:t xml:space="preserve">: в </w:t>
      </w:r>
      <w:r>
        <w:t>учреждении</w:t>
      </w:r>
      <w:r w:rsidRPr="0067118A">
        <w:t xml:space="preserve"> предметно-пространственная среда способствует всестороннему развитию дошкольников.</w:t>
      </w:r>
    </w:p>
    <w:p w:rsidR="00BC3788" w:rsidRPr="0067118A" w:rsidRDefault="00BC3788" w:rsidP="00BC3788">
      <w:pPr>
        <w:ind w:firstLine="708"/>
        <w:jc w:val="both"/>
      </w:pPr>
    </w:p>
    <w:p w:rsidR="00BC3788" w:rsidRPr="0067118A" w:rsidRDefault="00BC3788" w:rsidP="00BC3788">
      <w:pPr>
        <w:ind w:firstLine="708"/>
        <w:jc w:val="center"/>
        <w:rPr>
          <w:b/>
        </w:rPr>
      </w:pPr>
      <w:r w:rsidRPr="0067118A">
        <w:rPr>
          <w:b/>
          <w:i/>
        </w:rPr>
        <w:t>3.4. Образовательный процесс</w:t>
      </w:r>
    </w:p>
    <w:p w:rsidR="00BC3788" w:rsidRPr="0067118A" w:rsidRDefault="00BC3788" w:rsidP="00BC3788">
      <w:pPr>
        <w:ind w:firstLine="708"/>
        <w:rPr>
          <w:b/>
        </w:rPr>
      </w:pPr>
    </w:p>
    <w:p w:rsidR="00BC3788" w:rsidRPr="0067118A" w:rsidRDefault="00BC3788" w:rsidP="00BC3788">
      <w:pPr>
        <w:ind w:firstLine="708"/>
      </w:pPr>
      <w:r w:rsidRPr="0067118A">
        <w:t xml:space="preserve">.  В течение учебного года деятельность педколлектива была направлена на обеспечение непрерывного, всестороннего развития воспитанников. Организация  образовательного процесса строилась на педагогически обоснованном выборе программ (в соответствии с лицензией), обеспечивающих получение дошкольного образования: </w:t>
      </w:r>
    </w:p>
    <w:p w:rsidR="00BC3788" w:rsidRPr="0067118A" w:rsidRDefault="00BC3788" w:rsidP="00BC3788">
      <w:pPr>
        <w:jc w:val="both"/>
      </w:pPr>
      <w:r w:rsidRPr="0067118A">
        <w:rPr>
          <w:i/>
        </w:rPr>
        <w:t>- основная общеобразовательная программа ДОУ</w:t>
      </w:r>
      <w:r w:rsidRPr="0067118A">
        <w:t xml:space="preserve"> (разработанная на основе примерной   основной  общеобразовательной  программы дошкольного образования «От рождения до школы» под редакцией  Н.Е.Вераксы);</w:t>
      </w:r>
    </w:p>
    <w:p w:rsidR="00BC3788" w:rsidRPr="0067118A" w:rsidRDefault="00BC3788" w:rsidP="00BC3788">
      <w:pPr>
        <w:jc w:val="both"/>
      </w:pPr>
      <w:r w:rsidRPr="0067118A">
        <w:t xml:space="preserve"> </w:t>
      </w:r>
      <w:r w:rsidRPr="0067118A">
        <w:rPr>
          <w:i/>
        </w:rPr>
        <w:t>парциальные программы</w:t>
      </w:r>
      <w:r w:rsidRPr="0067118A">
        <w:t xml:space="preserve"> : -</w:t>
      </w:r>
    </w:p>
    <w:p w:rsidR="00BC3788" w:rsidRPr="0067118A" w:rsidRDefault="00BC3788" w:rsidP="00BC3788">
      <w:pPr>
        <w:jc w:val="both"/>
      </w:pPr>
      <w:r w:rsidRPr="0067118A">
        <w:t xml:space="preserve">-«Физическая культура - дошкольникам» Л.Д. Глазыриной с целью развития физических качеств и накопления двигательного опыта  воспитанников;  </w:t>
      </w:r>
    </w:p>
    <w:p w:rsidR="00BC3788" w:rsidRPr="0067118A" w:rsidRDefault="00BC3788" w:rsidP="00BC3788">
      <w:pPr>
        <w:jc w:val="both"/>
      </w:pPr>
      <w:r w:rsidRPr="0067118A">
        <w:t>-«Основы безопасности детей дошкольного возраста» под редакцией Л.С. Стеркиной;</w:t>
      </w:r>
    </w:p>
    <w:p w:rsidR="00BC3788" w:rsidRPr="0067118A" w:rsidRDefault="00BC3788" w:rsidP="00BC3788">
      <w:pPr>
        <w:jc w:val="both"/>
      </w:pPr>
      <w:r w:rsidRPr="0067118A">
        <w:t xml:space="preserve"> </w:t>
      </w:r>
      <w:r w:rsidRPr="0067118A">
        <w:rPr>
          <w:i/>
        </w:rPr>
        <w:t>дополнительная образовательная программа</w:t>
      </w:r>
      <w:r>
        <w:t xml:space="preserve"> К.И. Тарасовой «Гармония» </w:t>
      </w:r>
      <w:r w:rsidRPr="0067118A">
        <w:t>;</w:t>
      </w:r>
    </w:p>
    <w:p w:rsidR="00BC3788" w:rsidRPr="0067118A" w:rsidRDefault="00BC3788" w:rsidP="00BC3788">
      <w:pPr>
        <w:jc w:val="both"/>
      </w:pPr>
      <w:r w:rsidRPr="0067118A">
        <w:rPr>
          <w:i/>
        </w:rPr>
        <w:t>рабочие программы:</w:t>
      </w:r>
    </w:p>
    <w:p w:rsidR="00BC3788" w:rsidRPr="0067118A" w:rsidRDefault="00BC3788" w:rsidP="00BC3788">
      <w:pPr>
        <w:jc w:val="both"/>
      </w:pPr>
      <w:r w:rsidRPr="0067118A">
        <w:t>-  «Физическая культура и здоровье» (программа предназначена для решения образовательных, воспитательных и развивающих задач по физическому развитию дошкольников);</w:t>
      </w:r>
    </w:p>
    <w:p w:rsidR="00BC3788" w:rsidRPr="0067118A" w:rsidRDefault="00BC3788" w:rsidP="00BC3788">
      <w:pPr>
        <w:jc w:val="both"/>
      </w:pPr>
      <w:r>
        <w:t>- «Фитболаэробика</w:t>
      </w:r>
      <w:r w:rsidRPr="0067118A">
        <w:t>» (спортивный кружок, разработчик</w:t>
      </w:r>
      <w:r>
        <w:t xml:space="preserve"> инструктор по ФИЗО Шагалова О.В.</w:t>
      </w:r>
      <w:r w:rsidRPr="0067118A">
        <w:t>.), спо</w:t>
      </w:r>
      <w:r>
        <w:t>собствующая исправления осанки у ребенка0</w:t>
      </w:r>
      <w:r w:rsidRPr="0067118A">
        <w:t>;</w:t>
      </w:r>
    </w:p>
    <w:p w:rsidR="00BC3788" w:rsidRPr="0067118A" w:rsidRDefault="00BC3788" w:rsidP="00BC3788">
      <w:pPr>
        <w:jc w:val="both"/>
      </w:pPr>
      <w:r>
        <w:t>- «Топатушки</w:t>
      </w:r>
      <w:r w:rsidRPr="0067118A">
        <w:t>»  (танцевальный кружок, разработчик музыка</w:t>
      </w:r>
      <w:r>
        <w:t>льный руководитель Сморчкова Е.Б</w:t>
      </w:r>
      <w:r w:rsidRPr="0067118A">
        <w:t>., прививает   интерес у  дошкольников к хореографическому искусству);</w:t>
      </w:r>
    </w:p>
    <w:p w:rsidR="00BC3788" w:rsidRDefault="00BC3788" w:rsidP="00BC3788">
      <w:pPr>
        <w:jc w:val="both"/>
      </w:pPr>
      <w:r>
        <w:t>- «Сказочная страна» ( театральный кружок, руководитель Назаренко Л.А.</w:t>
      </w:r>
    </w:p>
    <w:p w:rsidR="00BC3788" w:rsidRPr="0067118A" w:rsidRDefault="00BC3788" w:rsidP="00BC3788">
      <w:pPr>
        <w:jc w:val="both"/>
      </w:pPr>
      <w:r w:rsidRPr="0067118A">
        <w:t>Реализа</w:t>
      </w:r>
      <w:r>
        <w:t>ция образовательного процесса в ДОУ</w:t>
      </w:r>
      <w:r w:rsidRPr="0067118A">
        <w:t xml:space="preserve"> строилась в соответствии с календарным учебным графиком и регламентировалась продолжительностью образовательной деятельности, составленной с учетом   требований СанПин 2.4.1.3049-13.  </w:t>
      </w:r>
    </w:p>
    <w:p w:rsidR="00BC3788" w:rsidRPr="0067118A" w:rsidRDefault="00BC3788" w:rsidP="00BC3788">
      <w:pPr>
        <w:ind w:firstLine="705"/>
        <w:jc w:val="both"/>
      </w:pPr>
      <w:r w:rsidRPr="0067118A">
        <w:t xml:space="preserve">В течение учебного года </w:t>
      </w:r>
      <w:r>
        <w:t>заведующий учреждения</w:t>
      </w:r>
      <w:r w:rsidRPr="0067118A">
        <w:t xml:space="preserve"> создала организационно – методические  условия для реализации ФГОС ДО в образовательный процесс в следующем учебном году. Систематическая и целенаправленная работа в этом направлении повысила теоретический и практический уровень педагогов в организации образовательного процесса, активизировала педагогов в апробации ООП Организации, повысила качество организации образовательного процесса в таких формах как непосредственно образовательная деятельность, образовательная деятельность в  ходе режимных моментов, взаимодействие с родителями.</w:t>
      </w:r>
    </w:p>
    <w:p w:rsidR="00BC3788" w:rsidRPr="0067118A" w:rsidRDefault="00BC3788" w:rsidP="00BC3788">
      <w:pPr>
        <w:ind w:firstLine="708"/>
      </w:pPr>
    </w:p>
    <w:p w:rsidR="00BC3788" w:rsidRPr="0067118A" w:rsidRDefault="00BC3788" w:rsidP="00BC3788">
      <w:pPr>
        <w:ind w:firstLine="284"/>
        <w:jc w:val="both"/>
      </w:pPr>
      <w:r w:rsidRPr="0067118A">
        <w:rPr>
          <w:b/>
        </w:rPr>
        <w:lastRenderedPageBreak/>
        <w:t>Годовой план</w:t>
      </w:r>
      <w:r w:rsidRPr="0067118A">
        <w:t xml:space="preserve"> составляет</w:t>
      </w:r>
      <w:r>
        <w:t>ся в соответствии со спецификой учреждения</w:t>
      </w:r>
      <w:r w:rsidRPr="0067118A">
        <w:t xml:space="preserve"> с учетом профессионального уровня педагогического коллектива.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both"/>
      </w:pPr>
      <w:r w:rsidRPr="0067118A">
        <w:rPr>
          <w:b/>
        </w:rPr>
        <w:t>Вывод:</w:t>
      </w:r>
      <w:r>
        <w:t xml:space="preserve"> Образовательный процесс в ДОУ</w:t>
      </w:r>
      <w:r w:rsidRPr="0067118A">
        <w:t xml:space="preserve"> строится с учетом требований санитарно-гигиенического режима в дошкольных учреждениях.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center"/>
      </w:pPr>
      <w:r w:rsidRPr="0067118A">
        <w:rPr>
          <w:b/>
          <w:i/>
        </w:rPr>
        <w:t>3.5. Взаимодействие с родителями воспитанников</w:t>
      </w:r>
    </w:p>
    <w:p w:rsidR="00BC3788" w:rsidRPr="0067118A" w:rsidRDefault="00BC3788" w:rsidP="00BC3788"/>
    <w:p w:rsidR="00BC3788" w:rsidRPr="0067118A" w:rsidRDefault="00BC3788" w:rsidP="00BC3788">
      <w:r w:rsidRPr="0067118A">
        <w:tab/>
        <w:t xml:space="preserve">Взаимодействие с родителями коллектив </w:t>
      </w:r>
      <w:r>
        <w:t>ДОУ</w:t>
      </w:r>
      <w:r w:rsidRPr="0067118A">
        <w:t xml:space="preserve"> строит на принципе сотрудничества. При этом решаются приоритетные задачи:</w:t>
      </w:r>
    </w:p>
    <w:p w:rsidR="00BC3788" w:rsidRPr="0067118A" w:rsidRDefault="00BC3788" w:rsidP="00BC3788">
      <w:r w:rsidRPr="0067118A">
        <w:t>- повышение педагогической культуры родителей</w:t>
      </w:r>
      <w:r>
        <w:t xml:space="preserve"> </w:t>
      </w:r>
      <w:r w:rsidRPr="0067118A">
        <w:t>(законных представителей);</w:t>
      </w:r>
    </w:p>
    <w:p w:rsidR="00BC3788" w:rsidRPr="0067118A" w:rsidRDefault="00BC3788" w:rsidP="00BC3788">
      <w:r w:rsidRPr="0067118A">
        <w:t xml:space="preserve">- приобщение родителей(законных представителей)  к участию в жизни </w:t>
      </w:r>
      <w:r>
        <w:t>ДОУ</w:t>
      </w:r>
      <w:r w:rsidRPr="0067118A">
        <w:t>;</w:t>
      </w:r>
    </w:p>
    <w:p w:rsidR="00BC3788" w:rsidRPr="0067118A" w:rsidRDefault="00BC3788" w:rsidP="00BC3788">
      <w:r w:rsidRPr="0067118A">
        <w:t>- изучение семьи и установления контактов с ее членами для согласования воспитательных воздействий на ребенка.</w:t>
      </w:r>
    </w:p>
    <w:p w:rsidR="00BC3788" w:rsidRPr="0067118A" w:rsidRDefault="00BC3788" w:rsidP="00BC3788">
      <w:r w:rsidRPr="0067118A">
        <w:tab/>
        <w:t>Для решения этих задач используются различные формы работы:</w:t>
      </w:r>
    </w:p>
    <w:p w:rsidR="00BC3788" w:rsidRPr="0067118A" w:rsidRDefault="00BC3788" w:rsidP="00BC3788">
      <w:r w:rsidRPr="0067118A">
        <w:t>- групповые родительские собрания, консультации;</w:t>
      </w:r>
    </w:p>
    <w:p w:rsidR="00BC3788" w:rsidRPr="0067118A" w:rsidRDefault="00BC3788" w:rsidP="00BC3788">
      <w:r w:rsidRPr="0067118A">
        <w:t>- проведение совместных мероприятий для детей и родителей</w:t>
      </w:r>
      <w:r>
        <w:t xml:space="preserve"> </w:t>
      </w:r>
      <w:r w:rsidRPr="0067118A">
        <w:t>(законных представителей);</w:t>
      </w:r>
    </w:p>
    <w:p w:rsidR="00BC3788" w:rsidRPr="0067118A" w:rsidRDefault="00BC3788" w:rsidP="00BC3788">
      <w:r w:rsidRPr="0067118A">
        <w:t>- анкетирование;</w:t>
      </w:r>
    </w:p>
    <w:p w:rsidR="00BC3788" w:rsidRPr="0067118A" w:rsidRDefault="00BC3788" w:rsidP="00BC3788">
      <w:r w:rsidRPr="0067118A">
        <w:t>- наглядная информация;</w:t>
      </w:r>
    </w:p>
    <w:p w:rsidR="00BC3788" w:rsidRPr="0067118A" w:rsidRDefault="00BC3788" w:rsidP="00BC3788">
      <w:r w:rsidRPr="0067118A">
        <w:t>- показ занятий для родителей</w:t>
      </w:r>
      <w:r>
        <w:t xml:space="preserve"> </w:t>
      </w:r>
      <w:r w:rsidRPr="0067118A">
        <w:t>(законных представителей);</w:t>
      </w:r>
    </w:p>
    <w:p w:rsidR="00BC3788" w:rsidRPr="0067118A" w:rsidRDefault="00BC3788" w:rsidP="00BC3788">
      <w:r w:rsidRPr="0067118A">
        <w:t>- выставки совместных работ;</w:t>
      </w:r>
    </w:p>
    <w:p w:rsidR="00BC3788" w:rsidRPr="0067118A" w:rsidRDefault="00BC3788" w:rsidP="00BC3788">
      <w:r w:rsidRPr="0067118A">
        <w:t>- посещение открытых мероприятий и участие в них;</w:t>
      </w:r>
    </w:p>
    <w:p w:rsidR="00BC3788" w:rsidRPr="0067118A" w:rsidRDefault="00BC3788" w:rsidP="00BC3788">
      <w:r w:rsidRPr="0067118A">
        <w:t>- заключение договоров с родителями (законными  представителями); вновь поступивших детей</w:t>
      </w:r>
      <w:r>
        <w:t>.</w:t>
      </w:r>
    </w:p>
    <w:p w:rsidR="00BC3788" w:rsidRPr="0067118A" w:rsidRDefault="00BC3788" w:rsidP="00BC3788">
      <w:r w:rsidRPr="0067118A">
        <w:tab/>
        <w:t>Работает консультационная служба специалистов: педагога-психолога, инструктора по ФИЗО, музыкального руководителя, медсестры.</w:t>
      </w:r>
    </w:p>
    <w:p w:rsidR="00BC3788" w:rsidRPr="0067118A" w:rsidRDefault="00BC3788" w:rsidP="00BC3788"/>
    <w:p w:rsidR="00BC3788" w:rsidRPr="0067118A" w:rsidRDefault="00BC3788" w:rsidP="00BC3788">
      <w:r w:rsidRPr="0067118A">
        <w:rPr>
          <w:b/>
        </w:rPr>
        <w:t>Вывод:</w:t>
      </w:r>
      <w:r w:rsidRPr="0067118A">
        <w:t xml:space="preserve"> в </w:t>
      </w:r>
      <w:r>
        <w:t>ДОУ</w:t>
      </w:r>
      <w:r w:rsidRPr="0067118A">
        <w:t xml:space="preserve"> создаются условия для максимального удовлетворения запросов родителей(законных представителей) обучающихся  по их воспитанию и обучению. Родители</w:t>
      </w:r>
      <w:r>
        <w:t xml:space="preserve"> </w:t>
      </w:r>
      <w:r w:rsidRPr="0067118A">
        <w:t xml:space="preserve">(законные  представители) получают информацию о целях и задачах </w:t>
      </w:r>
      <w:r>
        <w:t>учреждения</w:t>
      </w:r>
      <w:r w:rsidRPr="0067118A">
        <w:t xml:space="preserve">, имеют возможность обсуждать различные вопросы пребывания ребенка в </w:t>
      </w:r>
      <w:r>
        <w:t>ДОУ</w:t>
      </w:r>
      <w:r w:rsidRPr="0067118A">
        <w:t xml:space="preserve">, участвовать в жизнедеятельности </w:t>
      </w:r>
      <w:r>
        <w:t>ДОУ</w:t>
      </w:r>
      <w:r w:rsidRPr="0067118A">
        <w:t>.</w:t>
      </w:r>
    </w:p>
    <w:p w:rsidR="00BC3788" w:rsidRPr="00F46CEF" w:rsidRDefault="00BC3788" w:rsidP="00BC3788">
      <w:pPr>
        <w:jc w:val="center"/>
        <w:rPr>
          <w:b/>
        </w:rPr>
      </w:pPr>
      <w:r>
        <w:rPr>
          <w:b/>
        </w:rPr>
        <w:t>4</w:t>
      </w:r>
      <w:r w:rsidRPr="0067118A">
        <w:rPr>
          <w:b/>
        </w:rPr>
        <w:t>. Сохранение и укрепление здоровья воспитанников</w:t>
      </w:r>
    </w:p>
    <w:p w:rsidR="00BC3788" w:rsidRPr="0067118A" w:rsidRDefault="00BC3788" w:rsidP="00BC3788">
      <w:r w:rsidRPr="0067118A">
        <w:tab/>
        <w:t xml:space="preserve">Оздоровительная работа в </w:t>
      </w:r>
      <w:r>
        <w:t>ДОУ</w:t>
      </w:r>
      <w:r w:rsidRPr="0067118A">
        <w:t xml:space="preserve"> проводится на основе нормативных правовых документов:</w:t>
      </w:r>
    </w:p>
    <w:p w:rsidR="00BC3788" w:rsidRPr="0067118A" w:rsidRDefault="00BC3788" w:rsidP="00BC3788">
      <w:r w:rsidRPr="0067118A">
        <w:t>- ФЗ - 52  «О санитарно-эпидемиологическом благополучии населения»;</w:t>
      </w:r>
    </w:p>
    <w:p w:rsidR="00BC3788" w:rsidRPr="0067118A" w:rsidRDefault="00BC3788" w:rsidP="00BC3788">
      <w:pPr>
        <w:jc w:val="both"/>
      </w:pPr>
      <w:r w:rsidRPr="0067118A"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C3788" w:rsidRPr="0067118A" w:rsidRDefault="00BC3788" w:rsidP="00BC3788">
      <w:pPr>
        <w:jc w:val="both"/>
      </w:pPr>
      <w:r w:rsidRPr="0067118A">
        <w:tab/>
        <w:t xml:space="preserve">В </w:t>
      </w:r>
      <w:r>
        <w:t xml:space="preserve"> ДОУ</w:t>
      </w:r>
      <w:r w:rsidRPr="0067118A"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BC3788" w:rsidRPr="0067118A" w:rsidRDefault="00BC3788" w:rsidP="00BC3788">
      <w:pPr>
        <w:ind w:firstLine="708"/>
        <w:jc w:val="both"/>
      </w:pPr>
      <w:r w:rsidRPr="0067118A">
        <w:t xml:space="preserve">Для всех групп разработан </w:t>
      </w:r>
      <w:r w:rsidRPr="0067118A">
        <w:rPr>
          <w:i/>
        </w:rPr>
        <w:t>режим дня</w:t>
      </w:r>
      <w:r w:rsidRPr="0067118A">
        <w:t xml:space="preserve"> с учетом возрастных особенностей  воспитанников и специфики сезона (на теплый и холодный период года). Для воспитанников раннего возраста впервые посещающих детский сад специальный адаптационный режим. Также имеется гибкий режим дня на холодный период года и индивидуальный режим для воспитанников после перенесенного заболевания.</w:t>
      </w:r>
    </w:p>
    <w:p w:rsidR="00BC3788" w:rsidRPr="0067118A" w:rsidRDefault="00BC3788" w:rsidP="00BC3788">
      <w:pPr>
        <w:ind w:firstLine="708"/>
        <w:jc w:val="both"/>
      </w:pPr>
      <w:r w:rsidRPr="0067118A">
        <w:t>Изучение состояния физического здоровья воспитанников осуществляется инструктором по ФИЗО и медицинской сестрой.</w:t>
      </w:r>
    </w:p>
    <w:p w:rsidR="00BC3788" w:rsidRDefault="00BC3788" w:rsidP="00BC3788">
      <w:pPr>
        <w:ind w:firstLine="708"/>
        <w:jc w:val="both"/>
      </w:pPr>
      <w:r w:rsidRPr="0067118A">
        <w:t xml:space="preserve">Для занятий с воспитанниками в спортивном зале имеется необходимое современное оборудование. В группах имеются спортивные уголки. В этом учебном году увеличилось количество разнообразного спортивно- игрового оборудования. </w:t>
      </w:r>
    </w:p>
    <w:p w:rsidR="00BC3788" w:rsidRDefault="00BC3788" w:rsidP="00BC3788">
      <w:pPr>
        <w:ind w:firstLine="708"/>
        <w:jc w:val="both"/>
      </w:pPr>
    </w:p>
    <w:p w:rsidR="00BC3788" w:rsidRPr="0067118A" w:rsidRDefault="00BC3788" w:rsidP="00BC3788">
      <w:pPr>
        <w:ind w:firstLine="708"/>
        <w:jc w:val="both"/>
      </w:pPr>
      <w:r w:rsidRPr="0067118A">
        <w:lastRenderedPageBreak/>
        <w:t>При проведении физкультурных занятий и</w:t>
      </w:r>
      <w:r>
        <w:t xml:space="preserve">нструктор по ФИЗО </w:t>
      </w:r>
      <w:r w:rsidRPr="0067118A">
        <w:t>реализует индивидуальный подход к воспитанникам, следит за самочувствием каждого ребенка, стремится пробудить у воспитанников  интерес к занятиям, использует игровые образы. Оздоровительная задача укрепления здоровья воспитанников выполнялась в течение года полностью с использованием различных средств физического воспитания:</w:t>
      </w:r>
    </w:p>
    <w:p w:rsidR="00BC3788" w:rsidRPr="0067118A" w:rsidRDefault="00BC3788" w:rsidP="00BC3788">
      <w:pPr>
        <w:jc w:val="both"/>
      </w:pPr>
      <w:r w:rsidRPr="0067118A">
        <w:t>-утренняя гимнастика в зале и на улице;</w:t>
      </w:r>
    </w:p>
    <w:p w:rsidR="00BC3788" w:rsidRPr="0067118A" w:rsidRDefault="00BC3788" w:rsidP="00BC3788">
      <w:pPr>
        <w:jc w:val="both"/>
      </w:pPr>
      <w:r w:rsidRPr="0067118A">
        <w:t>- регламентированная образовательная деятельность;</w:t>
      </w:r>
    </w:p>
    <w:p w:rsidR="00BC3788" w:rsidRPr="0067118A" w:rsidRDefault="00BC3788" w:rsidP="00BC3788">
      <w:pPr>
        <w:jc w:val="both"/>
      </w:pPr>
      <w:r w:rsidRPr="0067118A">
        <w:t>- закаливание;</w:t>
      </w:r>
    </w:p>
    <w:p w:rsidR="00BC3788" w:rsidRPr="0067118A" w:rsidRDefault="00BC3788" w:rsidP="00BC3788">
      <w:pPr>
        <w:jc w:val="both"/>
      </w:pPr>
      <w:r w:rsidRPr="0067118A">
        <w:t>- физкультминутки;</w:t>
      </w:r>
    </w:p>
    <w:p w:rsidR="00BC3788" w:rsidRPr="0067118A" w:rsidRDefault="00BC3788" w:rsidP="00BC3788">
      <w:pPr>
        <w:jc w:val="both"/>
      </w:pPr>
      <w:r w:rsidRPr="0067118A">
        <w:t>- корригирующей гимнастики;</w:t>
      </w:r>
    </w:p>
    <w:p w:rsidR="00BC3788" w:rsidRPr="0067118A" w:rsidRDefault="00BC3788" w:rsidP="00BC3788">
      <w:pPr>
        <w:jc w:val="both"/>
      </w:pPr>
      <w:r w:rsidRPr="0067118A">
        <w:t>- оздоровительного бега;</w:t>
      </w:r>
    </w:p>
    <w:p w:rsidR="00BC3788" w:rsidRPr="0067118A" w:rsidRDefault="00BC3788" w:rsidP="00BC3788">
      <w:pPr>
        <w:jc w:val="both"/>
      </w:pPr>
      <w:r w:rsidRPr="0067118A">
        <w:t>- спортивные праздники, развлечения.</w:t>
      </w:r>
    </w:p>
    <w:p w:rsidR="00BC3788" w:rsidRPr="0067118A" w:rsidRDefault="00BC3788" w:rsidP="00BC3788">
      <w:pPr>
        <w:jc w:val="both"/>
      </w:pPr>
      <w:r w:rsidRPr="0067118A">
        <w:tab/>
        <w:t>Занятия по физическому  развитию воспитанников, досуги (в соответст</w:t>
      </w:r>
      <w:r>
        <w:t>вие с годовым планом ДОУ</w:t>
      </w:r>
      <w:r w:rsidRPr="0067118A">
        <w:t>) туристические прогулки, подвижные и спортивные игры были направлены на развитие психических процессов у воспитанников: памяти, внимания, воображения,  креативных способностей.</w:t>
      </w:r>
      <w:r w:rsidRPr="0067118A">
        <w:tab/>
        <w:t xml:space="preserve"> </w:t>
      </w:r>
    </w:p>
    <w:p w:rsidR="00BC3788" w:rsidRPr="00F46CEF" w:rsidRDefault="00BC3788" w:rsidP="00BC3788">
      <w:pPr>
        <w:jc w:val="both"/>
      </w:pPr>
      <w:r w:rsidRPr="0067118A">
        <w:tab/>
        <w:t>Состояние здоровья каждого ребенка оценивается комплексно с учетом уровня достигнутого физического и нервно-психического развития, острой заболеваемости за год, предшествующей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BC3788" w:rsidRPr="0067118A" w:rsidRDefault="00BC3788" w:rsidP="00BC3788">
      <w:pPr>
        <w:ind w:firstLine="705"/>
        <w:jc w:val="both"/>
      </w:pPr>
      <w:r w:rsidRPr="0067118A">
        <w:t>По анализу групп здоровья видно, что повысился  показатель 1-ой группы здоровья на 15 человек. Снизилось  число воспитанников с 2-ой группой здоровья в сравнении с прошлым годом на 15 человек. Увеличилось число воспитанников с 3-ей группой  на 5 человек. Адаптационный период для вно</w:t>
      </w:r>
      <w:r>
        <w:t xml:space="preserve">вь поступивших  воспитанников в ДОУ </w:t>
      </w:r>
      <w:r w:rsidRPr="0067118A">
        <w:t xml:space="preserve">прошел безболезненно. Это позволило воспитанникам  приспособиться к новым условиям и положительно относиться к детскому саду. Уменьшилось количество воспитанников с отклонениями в развитии. </w:t>
      </w:r>
    </w:p>
    <w:p w:rsidR="00BC3788" w:rsidRPr="0067118A" w:rsidRDefault="00BC3788" w:rsidP="00BC3788">
      <w:pPr>
        <w:ind w:firstLine="708"/>
      </w:pPr>
      <w:r w:rsidRPr="0067118A">
        <w:t>В период роста заболеваемости гриппом и ОРВИ организуются специальные мероприятия:</w:t>
      </w:r>
    </w:p>
    <w:p w:rsidR="00BC3788" w:rsidRPr="0067118A" w:rsidRDefault="00BC3788" w:rsidP="00BC3788">
      <w:r w:rsidRPr="0067118A">
        <w:t>- употребление в пищу лука и чеснока;</w:t>
      </w:r>
    </w:p>
    <w:p w:rsidR="00BC3788" w:rsidRPr="0067118A" w:rsidRDefault="00BC3788" w:rsidP="00BC3788">
      <w:r w:rsidRPr="0067118A">
        <w:t>- чесночно-луковые «букетики»;</w:t>
      </w:r>
    </w:p>
    <w:p w:rsidR="00BC3788" w:rsidRPr="0067118A" w:rsidRDefault="00BC3788" w:rsidP="00BC3788">
      <w:r w:rsidRPr="0067118A">
        <w:t xml:space="preserve">- оксолиновая мазь </w:t>
      </w:r>
      <w:r>
        <w:t>в нос</w:t>
      </w:r>
    </w:p>
    <w:p w:rsidR="00BC3788" w:rsidRPr="0067118A" w:rsidRDefault="00BC3788" w:rsidP="00BC3788">
      <w:r>
        <w:t xml:space="preserve">- кварцевание </w:t>
      </w:r>
      <w:r w:rsidRPr="0067118A">
        <w:t xml:space="preserve"> в групповых помещениях;</w:t>
      </w:r>
    </w:p>
    <w:p w:rsidR="00BC3788" w:rsidRPr="0067118A" w:rsidRDefault="00BC3788" w:rsidP="00BC3788">
      <w:r w:rsidRPr="0067118A">
        <w:t>- усиленный утренний фильтр, масочный режим для персонала.</w:t>
      </w:r>
    </w:p>
    <w:p w:rsidR="00BC3788" w:rsidRPr="0067118A" w:rsidRDefault="00BC3788" w:rsidP="00BC3788">
      <w:pPr>
        <w:ind w:firstLine="708"/>
        <w:jc w:val="both"/>
      </w:pPr>
      <w:r w:rsidRPr="0067118A">
        <w:t>Одним из показателей работы по охране  жизни и здоровья воспитанников является то, что в 2015-2016 учебном году не зафиксировано ни одного случая травматизма детей и персонала на занятиях, прогулках и во время проведения режимных моментов.</w:t>
      </w:r>
    </w:p>
    <w:p w:rsidR="00BC3788" w:rsidRPr="0067118A" w:rsidRDefault="00BC3788" w:rsidP="00BC3788">
      <w:pPr>
        <w:jc w:val="both"/>
      </w:pPr>
      <w:r w:rsidRPr="0067118A">
        <w:tab/>
        <w:t>На итоговых занятиях в конце учебного года опрос детей показал, что у большинства старших дошкольников сформированы представления о здоровом образе жизни, о здоровье и методах его укрепления, профилактике заболеваний, о понимании того, что здоровье – величайшая ценность..</w:t>
      </w:r>
    </w:p>
    <w:p w:rsidR="00BC3788" w:rsidRPr="0067118A" w:rsidRDefault="00BC3788" w:rsidP="00BC3788">
      <w:pPr>
        <w:jc w:val="both"/>
      </w:pPr>
      <w:r w:rsidRPr="0067118A">
        <w:tab/>
        <w:t>Активно велась работа по профилактике дорожного травматизма. В каждой группе есть уголок безопасности движения. В течение учебного года проводились различные мероприятия (досуги</w:t>
      </w:r>
      <w:r>
        <w:t>, конкурсы, викторины). С</w:t>
      </w:r>
      <w:r w:rsidRPr="0067118A">
        <w:t>овместно с сотрудниками Г</w:t>
      </w:r>
      <w:r>
        <w:t>И</w:t>
      </w:r>
      <w:r w:rsidRPr="0067118A">
        <w:t>БДД весело и  интересно провели досуг «Дорожная азбука</w:t>
      </w:r>
      <w:r>
        <w:t xml:space="preserve">». </w:t>
      </w:r>
      <w:r w:rsidRPr="0067118A">
        <w:t>Воспитатели подбирали и систематизировали игры по ПДД, проводили целевые прогулки. Обновлена детская площадка по изучению ПДД. Действовал информационный уголок для родителей «Школа пешеходных наук». Периодически сменялась информация на стендах «Безопасность – это важно!», «Чтобы не было беды», посвященным профилактике безопасности жизнедеятельности воспитанников.</w:t>
      </w:r>
      <w:r>
        <w:t xml:space="preserve"> Приняли участие в краевом конкурсе «ГИБДД-80 лет», краевой конкурс «Инспектор ГИБДД будущего»- совместное участие с родителями. </w:t>
      </w:r>
    </w:p>
    <w:p w:rsidR="00BC3788" w:rsidRPr="0067118A" w:rsidRDefault="00BC3788" w:rsidP="00BC3788">
      <w:pPr>
        <w:ind w:firstLine="705"/>
        <w:jc w:val="both"/>
      </w:pPr>
    </w:p>
    <w:p w:rsidR="00BC3788" w:rsidRPr="0067118A" w:rsidRDefault="00BC3788" w:rsidP="00BC3788">
      <w:pPr>
        <w:jc w:val="center"/>
        <w:rPr>
          <w:b/>
        </w:rPr>
      </w:pP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5. Организация питания, обеспечение безопасности</w:t>
      </w:r>
    </w:p>
    <w:p w:rsidR="00BC3788" w:rsidRPr="0067118A" w:rsidRDefault="00BC3788" w:rsidP="00BC3788">
      <w:pPr>
        <w:jc w:val="center"/>
        <w:rPr>
          <w:b/>
          <w:i/>
        </w:rPr>
      </w:pPr>
    </w:p>
    <w:p w:rsidR="00BC3788" w:rsidRPr="0067118A" w:rsidRDefault="00BC3788" w:rsidP="00BC3788">
      <w:pPr>
        <w:jc w:val="center"/>
      </w:pPr>
      <w:r w:rsidRPr="0067118A">
        <w:rPr>
          <w:b/>
          <w:i/>
        </w:rPr>
        <w:t>6.1.Организация питания</w:t>
      </w:r>
    </w:p>
    <w:p w:rsidR="00BC3788" w:rsidRPr="0067118A" w:rsidRDefault="00BC3788" w:rsidP="00BC3788">
      <w:pPr>
        <w:ind w:firstLine="705"/>
        <w:jc w:val="both"/>
      </w:pPr>
    </w:p>
    <w:p w:rsidR="00BC3788" w:rsidRPr="0067118A" w:rsidRDefault="00BC3788" w:rsidP="00BC3788">
      <w:pPr>
        <w:ind w:firstLine="705"/>
        <w:jc w:val="both"/>
      </w:pPr>
      <w:r w:rsidRPr="0067118A">
        <w:t xml:space="preserve">Организация питания детей в </w:t>
      </w:r>
      <w:r>
        <w:t>ДОУ</w:t>
      </w:r>
      <w:r w:rsidRPr="0067118A">
        <w:t xml:space="preserve"> – немаловажный фактор сохранения здоровья </w:t>
      </w:r>
      <w:r>
        <w:t>дошкольников. Данному вопросу</w:t>
      </w:r>
      <w:r w:rsidRPr="0067118A">
        <w:t xml:space="preserve"> уделяется большое внимание. Организация питания осуществляется в соответствии с нормативно-методическими документами законодательства, а также санитарно-эпидемиологическими правилами и нормами.</w:t>
      </w:r>
    </w:p>
    <w:p w:rsidR="00BC3788" w:rsidRPr="0067118A" w:rsidRDefault="00BC3788" w:rsidP="00BC3788">
      <w:pPr>
        <w:ind w:firstLine="705"/>
        <w:jc w:val="both"/>
      </w:pPr>
      <w:r w:rsidRPr="0067118A">
        <w:t>В 2015-2016 учебном году дети обеспечивались сбалансирова</w:t>
      </w:r>
      <w:r>
        <w:t>нным 4</w:t>
      </w:r>
      <w:r w:rsidRPr="0067118A">
        <w:t xml:space="preserve">-х разовым питанием, необходимым для нормального роста и развития. При этом в среднем завтрак составляет  </w:t>
      </w:r>
      <w:r w:rsidRPr="0067118A">
        <w:rPr>
          <w:i/>
        </w:rPr>
        <w:t>501 ккалл</w:t>
      </w:r>
      <w:r w:rsidRPr="0067118A">
        <w:t xml:space="preserve">, обед – </w:t>
      </w:r>
      <w:r w:rsidRPr="0067118A">
        <w:rPr>
          <w:i/>
        </w:rPr>
        <w:t>712 ккалл</w:t>
      </w:r>
      <w:r w:rsidRPr="0067118A">
        <w:t xml:space="preserve">, , полдник – </w:t>
      </w:r>
      <w:r w:rsidRPr="0067118A">
        <w:rPr>
          <w:i/>
        </w:rPr>
        <w:t>484 ккалл</w:t>
      </w:r>
      <w:r w:rsidRPr="0067118A">
        <w:t>.</w:t>
      </w:r>
    </w:p>
    <w:p w:rsidR="00BC3788" w:rsidRPr="0067118A" w:rsidRDefault="00BC3788" w:rsidP="00BC3788">
      <w:pPr>
        <w:ind w:firstLine="705"/>
        <w:jc w:val="both"/>
      </w:pPr>
      <w:r w:rsidRPr="0067118A">
        <w:t>Ежедневно в детский рацион включается: молоко, мясо, картофель, овощи, хлеб, крупы, сметана, сливочное и растительное масло, сахар, соль, творог, рыба, сыр, яйцо</w:t>
      </w:r>
      <w:r>
        <w:t>, фрукты</w:t>
      </w:r>
      <w:r w:rsidRPr="0067118A">
        <w:t xml:space="preserve"> и др.</w:t>
      </w:r>
    </w:p>
    <w:p w:rsidR="00BC3788" w:rsidRPr="0067118A" w:rsidRDefault="00BC3788" w:rsidP="00BC3788">
      <w:pPr>
        <w:ind w:firstLine="705"/>
        <w:jc w:val="both"/>
      </w:pPr>
      <w:r>
        <w:t xml:space="preserve">Питание </w:t>
      </w:r>
      <w:r w:rsidRPr="0067118A">
        <w:t>осуществляется в соответствии с примерным 10-ти 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BC3788" w:rsidRPr="0067118A" w:rsidRDefault="00BC3788" w:rsidP="00BC3788">
      <w:pPr>
        <w:ind w:firstLine="705"/>
        <w:jc w:val="both"/>
      </w:pPr>
      <w:r w:rsidRPr="0067118A">
        <w:t>.</w:t>
      </w:r>
    </w:p>
    <w:p w:rsidR="00BC3788" w:rsidRPr="0067118A" w:rsidRDefault="00BC3788" w:rsidP="00BC3788">
      <w:pPr>
        <w:jc w:val="both"/>
      </w:pPr>
      <w:r w:rsidRPr="0067118A">
        <w:rPr>
          <w:b/>
        </w:rPr>
        <w:t>Вывод:</w:t>
      </w:r>
      <w:r w:rsidRPr="006271E9">
        <w:t xml:space="preserve"> </w:t>
      </w:r>
      <w:r w:rsidRPr="0067118A">
        <w:t>Организация питания проводится согласно СанПиН 2.4.1.3049-13 с учетом физиологических потребностей воспитанников в калорийности и питательных веществ</w:t>
      </w:r>
      <w:r>
        <w:t>ах,</w:t>
      </w:r>
    </w:p>
    <w:p w:rsidR="00BC3788" w:rsidRPr="0067118A" w:rsidRDefault="00BC3788" w:rsidP="00BC3788">
      <w:pPr>
        <w:jc w:val="both"/>
      </w:pPr>
      <w:r w:rsidRPr="0067118A">
        <w:t xml:space="preserve"> воспитанники</w:t>
      </w:r>
      <w:r>
        <w:t xml:space="preserve"> </w:t>
      </w:r>
      <w:r w:rsidRPr="0067118A"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BC3788" w:rsidRPr="0067118A" w:rsidRDefault="00BC3788" w:rsidP="00BC3788">
      <w:pPr>
        <w:jc w:val="both"/>
      </w:pPr>
    </w:p>
    <w:p w:rsidR="00BC3788" w:rsidRPr="0099751F" w:rsidRDefault="00BC3788" w:rsidP="00BC3788">
      <w:pPr>
        <w:jc w:val="center"/>
      </w:pPr>
      <w:r w:rsidRPr="0099751F">
        <w:rPr>
          <w:b/>
        </w:rPr>
        <w:t>6. Обеспечение безопасности образовательного процесса</w:t>
      </w:r>
    </w:p>
    <w:p w:rsidR="00BC3788" w:rsidRPr="0099751F" w:rsidRDefault="00BC3788" w:rsidP="00BC3788"/>
    <w:p w:rsidR="00BC3788" w:rsidRPr="0067118A" w:rsidRDefault="00BC3788" w:rsidP="00BC3788">
      <w:r w:rsidRPr="0067118A">
        <w:tab/>
        <w:t>Территория Организации по всему периметру ограждена забором. Прогулочные площадки в удовлетворительном состоянии и содержании.</w:t>
      </w:r>
    </w:p>
    <w:p w:rsidR="00BC3788" w:rsidRPr="0067118A" w:rsidRDefault="00BC3788" w:rsidP="00BC3788">
      <w:pPr>
        <w:jc w:val="both"/>
      </w:pPr>
      <w:r w:rsidRPr="0067118A">
        <w:tab/>
        <w:t>Помещения и участки соответствуют государственным санитарно-эпидемиологическим требованиям к устройств</w:t>
      </w:r>
      <w:r>
        <w:t xml:space="preserve">у, правилам и нормативам работы учреждения, </w:t>
      </w:r>
      <w:r w:rsidRPr="0067118A">
        <w:t xml:space="preserve"> нормам и правилам пожарной безопасности. </w:t>
      </w:r>
    </w:p>
    <w:p w:rsidR="00BC3788" w:rsidRPr="0067118A" w:rsidRDefault="00BC3788" w:rsidP="00BC3788">
      <w:pPr>
        <w:ind w:firstLine="708"/>
        <w:jc w:val="both"/>
      </w:pPr>
      <w:r>
        <w:t>В ДОУ</w:t>
      </w:r>
      <w:r w:rsidRPr="0067118A">
        <w:t xml:space="preserve"> созданы хорошие условия для обеспечения безопасности жизнедеятельности детей и сотрудников. Функционирует автоматическая пожарная</w:t>
      </w:r>
      <w:r>
        <w:t xml:space="preserve"> сигнализация (АПС</w:t>
      </w:r>
      <w:r w:rsidRPr="0067118A">
        <w:t xml:space="preserve">. Организуются и осуществляются необходимые мероприятия по обеспечению безопасности: проводятся тренировки по эвакуации воспитанников и сотрудников на случай возникновения пожара </w:t>
      </w:r>
      <w:r>
        <w:t>в ДОУ</w:t>
      </w:r>
      <w:r w:rsidRPr="0067118A">
        <w:t xml:space="preserve">; </w:t>
      </w:r>
      <w:r>
        <w:t xml:space="preserve">Учреждение </w:t>
      </w:r>
      <w:r w:rsidRPr="0067118A">
        <w:t>укомплектовано первичными средствами пожаротушения.  Исполняются предписания контролирующих органов.</w:t>
      </w:r>
    </w:p>
    <w:p w:rsidR="00BC3788" w:rsidRPr="0067118A" w:rsidRDefault="00BC3788" w:rsidP="00BC3788">
      <w:pPr>
        <w:ind w:firstLine="708"/>
        <w:jc w:val="both"/>
      </w:pPr>
      <w:r w:rsidRPr="0067118A">
        <w:t>С воспитанниками и их родителями (законными представителями) проводятся беседы, занятия по ОБЖ, развлечения по соблюдению правил безопасности на дорогах, периодически выставляется консультационн</w:t>
      </w:r>
      <w:r>
        <w:t>ый материал на сайте ДОУ</w:t>
      </w:r>
      <w:r w:rsidRPr="0067118A">
        <w:t>. Проводится вводный и противопожарный инструктаж с вновь прибывшими сотрудниками.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C3788" w:rsidRPr="0067118A" w:rsidRDefault="00BC3788" w:rsidP="00BC3788">
      <w:pPr>
        <w:ind w:firstLine="708"/>
        <w:jc w:val="both"/>
      </w:pPr>
      <w:r w:rsidRPr="0067118A">
        <w:t xml:space="preserve">В 2015-2016 учебном году </w:t>
      </w:r>
      <w:r>
        <w:t>2 сотрудника</w:t>
      </w:r>
      <w:r w:rsidRPr="0067118A">
        <w:t xml:space="preserve"> </w:t>
      </w:r>
      <w:r>
        <w:t>ДОУ</w:t>
      </w:r>
      <w:r w:rsidRPr="0067118A">
        <w:t xml:space="preserve"> прошли проверку знаний по охране труда и техники безопасности.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both"/>
      </w:pPr>
      <w:r w:rsidRPr="0067118A">
        <w:rPr>
          <w:b/>
        </w:rPr>
        <w:t xml:space="preserve">Вывод: </w:t>
      </w:r>
      <w:r>
        <w:t xml:space="preserve"> в ДОУ</w:t>
      </w:r>
      <w:r w:rsidRPr="0067118A">
        <w:t xml:space="preserve"> соблюдаются правила по охране труда и  обеспечивается безопасность жизнедеятельности воспитанников и сотрудников.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center"/>
      </w:pPr>
      <w:r>
        <w:rPr>
          <w:b/>
        </w:rPr>
        <w:t>7</w:t>
      </w:r>
      <w:r w:rsidRPr="0067118A">
        <w:rPr>
          <w:b/>
        </w:rPr>
        <w:t>. Социа</w:t>
      </w:r>
      <w:r>
        <w:rPr>
          <w:b/>
        </w:rPr>
        <w:t>льная активность и  партнерство.</w:t>
      </w:r>
    </w:p>
    <w:p w:rsidR="00BC3788" w:rsidRPr="0067118A" w:rsidRDefault="00BC3788" w:rsidP="00BC3788"/>
    <w:p w:rsidR="00BC3788" w:rsidRPr="0067118A" w:rsidRDefault="00BC3788" w:rsidP="00BC3788">
      <w:pPr>
        <w:ind w:firstLine="708"/>
        <w:jc w:val="both"/>
      </w:pPr>
      <w:r w:rsidRPr="0067118A">
        <w:t>На протяжении нескольких лет детский сад использует разнообразные формы социального партнерства со следующими организациями:</w:t>
      </w:r>
      <w:r>
        <w:t xml:space="preserve"> </w:t>
      </w:r>
      <w:r w:rsidRPr="0067118A">
        <w:t xml:space="preserve"> </w:t>
      </w:r>
      <w:r>
        <w:t xml:space="preserve">КГУЗ «Новоселовская районная </w:t>
      </w:r>
      <w:r w:rsidRPr="0067118A">
        <w:t xml:space="preserve"> больница», </w:t>
      </w:r>
      <w:r>
        <w:t>м</w:t>
      </w:r>
      <w:r w:rsidRPr="0067118A">
        <w:t xml:space="preserve">униципальное бюджетное образовательное учреждение «Средняя общеобразовательная </w:t>
      </w:r>
      <w:r>
        <w:t xml:space="preserve"> школа</w:t>
      </w:r>
      <w:r w:rsidRPr="0067118A">
        <w:t xml:space="preserve">», </w:t>
      </w:r>
      <w:r>
        <w:t>м</w:t>
      </w:r>
      <w:r w:rsidRPr="0067118A">
        <w:t>уници</w:t>
      </w:r>
      <w:r>
        <w:t>пальное учреждение культуры, детско-юношеский центр, спортивная школа, молодежный центр, детская библиотека,  музей.</w:t>
      </w:r>
      <w:r w:rsidRPr="0067118A">
        <w:t xml:space="preserve"> На основании взаимодействия обогащается образовательный процесс по все</w:t>
      </w:r>
      <w:r>
        <w:t>м линиям развития дошкольников,</w:t>
      </w:r>
      <w:r w:rsidRPr="0067118A">
        <w:t xml:space="preserve"> призваны помочь семье, поддержать, направить и дополнить семейную воспитательную деятельность.</w:t>
      </w:r>
    </w:p>
    <w:p w:rsidR="00BC3788" w:rsidRPr="0067118A" w:rsidRDefault="00BC3788" w:rsidP="00BC3788">
      <w:pPr>
        <w:jc w:val="both"/>
      </w:pPr>
    </w:p>
    <w:p w:rsidR="00BC3788" w:rsidRPr="0099751F" w:rsidRDefault="00BC3788" w:rsidP="00BC3788">
      <w:pPr>
        <w:jc w:val="both"/>
        <w:rPr>
          <w:b/>
        </w:rPr>
      </w:pPr>
      <w:r w:rsidRPr="0067118A">
        <w:rPr>
          <w:b/>
        </w:rPr>
        <w:t>Вывод:</w:t>
      </w:r>
      <w:r w:rsidRPr="0067118A">
        <w:t xml:space="preserve"> Дополнительное образование позволяет раскрыть личность ребенка, развивать  творческий потенциал, дает возможность обогащать социальный опыт ребенка.</w:t>
      </w:r>
    </w:p>
    <w:p w:rsidR="00BC3788" w:rsidRPr="0067118A" w:rsidRDefault="00BC3788" w:rsidP="00BC3788">
      <w:pPr>
        <w:jc w:val="both"/>
      </w:pP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8. Финансовое обеспечение функционирования и развития МБДОУ</w:t>
      </w:r>
    </w:p>
    <w:p w:rsidR="00BC3788" w:rsidRPr="0067118A" w:rsidRDefault="00BC3788" w:rsidP="00BC3788">
      <w:pPr>
        <w:rPr>
          <w:b/>
        </w:rPr>
      </w:pPr>
    </w:p>
    <w:p w:rsidR="00BC3788" w:rsidRPr="00BB360C" w:rsidRDefault="00BC3788" w:rsidP="00BC3788">
      <w:r w:rsidRPr="0067118A">
        <w:tab/>
        <w:t xml:space="preserve">Финансово- хозяйственная деятельность учреждения осуществлялась в соответствии с планом Финансово- хозяйственной деятельности на 2015- 2016 учебный  год. Информация по этому вопросу </w:t>
      </w:r>
      <w:r>
        <w:t>выставлена на сайте ДОУ.</w:t>
      </w:r>
    </w:p>
    <w:p w:rsidR="00BC3788" w:rsidRPr="0067118A" w:rsidRDefault="00BC3788" w:rsidP="00BC3788">
      <w:r w:rsidRPr="0067118A">
        <w:tab/>
      </w: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>9. Выводы по итогам  года</w:t>
      </w:r>
    </w:p>
    <w:p w:rsidR="00BC3788" w:rsidRPr="0067118A" w:rsidRDefault="00BC3788" w:rsidP="00BC3788">
      <w:pPr>
        <w:ind w:firstLine="705"/>
        <w:jc w:val="both"/>
      </w:pPr>
    </w:p>
    <w:p w:rsidR="00BC3788" w:rsidRPr="0067118A" w:rsidRDefault="00BC3788" w:rsidP="00BC3788">
      <w:r w:rsidRPr="0067118A">
        <w:t>Исходя из проведенного анализа дея</w:t>
      </w:r>
      <w:r>
        <w:t>тельности коллектива ДОУ</w:t>
      </w:r>
    </w:p>
    <w:p w:rsidR="00BC3788" w:rsidRPr="0067118A" w:rsidRDefault="00BC3788" w:rsidP="00BC3788">
      <w:r w:rsidRPr="0067118A">
        <w:t>за 2015 –2016 учебный год можно сделать следующие выводы:</w:t>
      </w:r>
    </w:p>
    <w:p w:rsidR="00BC3788" w:rsidRPr="0067118A" w:rsidRDefault="00BC3788" w:rsidP="00BC3788">
      <w:r w:rsidRPr="0067118A">
        <w:t>- годовые задачи выполнены в полном объеме;</w:t>
      </w:r>
    </w:p>
    <w:p w:rsidR="00BC3788" w:rsidRPr="0067118A" w:rsidRDefault="00BC3788" w:rsidP="00BC3788">
      <w:r w:rsidRPr="0067118A">
        <w:t>- воспитанники  успешно овладели программным материалом.</w:t>
      </w:r>
    </w:p>
    <w:p w:rsidR="00BC3788" w:rsidRPr="0067118A" w:rsidRDefault="00BC3788" w:rsidP="00BC3788">
      <w:r w:rsidRPr="0067118A">
        <w:t>- проведение комплекса мероприятий способствовало сохранению и укреплению физического и психического здоровья детей.</w:t>
      </w:r>
    </w:p>
    <w:p w:rsidR="00BC3788" w:rsidRPr="0067118A" w:rsidRDefault="00BC3788" w:rsidP="00BC3788">
      <w:r w:rsidRPr="0067118A">
        <w:t xml:space="preserve">- система проведенных методических мероприятий, направленных на </w:t>
      </w:r>
    </w:p>
    <w:p w:rsidR="00BC3788" w:rsidRPr="0067118A" w:rsidRDefault="00BC3788" w:rsidP="00BC3788">
      <w:r w:rsidRPr="0067118A">
        <w:t xml:space="preserve">реализацию годовых задач, способствовала повышению эффективности </w:t>
      </w:r>
    </w:p>
    <w:p w:rsidR="00BC3788" w:rsidRPr="0099751F" w:rsidRDefault="00BC3788" w:rsidP="00BC3788">
      <w:r w:rsidRPr="0067118A">
        <w:t>педагогической работы по духовно -</w:t>
      </w:r>
      <w:r>
        <w:t xml:space="preserve"> </w:t>
      </w:r>
      <w:r w:rsidRPr="0067118A">
        <w:t>нравственному образованию детей , совершенствованию работы по предупреждению  дорожно-транспортных происшествий у дошкольников  и т.д.</w:t>
      </w:r>
    </w:p>
    <w:p w:rsidR="00BC3788" w:rsidRPr="0067118A" w:rsidRDefault="00BC3788" w:rsidP="00BC3788">
      <w:pPr>
        <w:jc w:val="center"/>
        <w:rPr>
          <w:b/>
        </w:rPr>
      </w:pPr>
    </w:p>
    <w:p w:rsidR="00BC3788" w:rsidRPr="0067118A" w:rsidRDefault="00BC3788" w:rsidP="00BC3788">
      <w:pPr>
        <w:jc w:val="center"/>
        <w:rPr>
          <w:b/>
        </w:rPr>
      </w:pPr>
      <w:r w:rsidRPr="0067118A">
        <w:rPr>
          <w:b/>
        </w:rPr>
        <w:t xml:space="preserve">10. Основные направления ближайшего развития </w:t>
      </w:r>
      <w:r>
        <w:rPr>
          <w:b/>
        </w:rPr>
        <w:t>ДОУ.</w:t>
      </w:r>
    </w:p>
    <w:p w:rsidR="00BC3788" w:rsidRPr="0067118A" w:rsidRDefault="00BC3788" w:rsidP="00BC3788">
      <w:pPr>
        <w:ind w:firstLine="705"/>
        <w:jc w:val="both"/>
      </w:pPr>
    </w:p>
    <w:p w:rsidR="00BC3788" w:rsidRPr="0067118A" w:rsidRDefault="00BC3788" w:rsidP="00BC3788">
      <w:pPr>
        <w:ind w:firstLine="705"/>
        <w:jc w:val="both"/>
      </w:pPr>
      <w:r w:rsidRPr="0067118A">
        <w:t>Исходя из вышеизложенного, педагогический коллектив определил основные направления</w:t>
      </w:r>
      <w:r>
        <w:t xml:space="preserve">  развития МБДОУ Новоселовский детский сад «Малышок</w:t>
      </w:r>
      <w:r w:rsidRPr="0067118A">
        <w:t>»</w:t>
      </w:r>
      <w:r>
        <w:t xml:space="preserve"> №11</w:t>
      </w:r>
      <w:r w:rsidRPr="0067118A">
        <w:t xml:space="preserve"> в 2015-2016 учебном году :</w:t>
      </w:r>
    </w:p>
    <w:p w:rsidR="00BC3788" w:rsidRPr="0067118A" w:rsidRDefault="00BC3788" w:rsidP="00BC3788">
      <w:pPr>
        <w:jc w:val="both"/>
      </w:pPr>
      <w:r w:rsidRPr="0067118A">
        <w:t>1. Формирование основ базовой культуры личности, всестороннее развитие психических           и   физических качеств в соответствии с возрастными и индивидуальными    особенностями,   подготовка ребенка к жизни в современном обществе. Забота об   эмоциональном благополучии   каждого ребенка.</w:t>
      </w:r>
    </w:p>
    <w:p w:rsidR="00BC3788" w:rsidRPr="0067118A" w:rsidRDefault="00BC3788" w:rsidP="00BC3788">
      <w:pPr>
        <w:jc w:val="both"/>
      </w:pPr>
      <w:r w:rsidRPr="0067118A">
        <w:t>2. Содействовать повышению профессионального мастерства педагогов.</w:t>
      </w:r>
    </w:p>
    <w:p w:rsidR="00BC3788" w:rsidRPr="0067118A" w:rsidRDefault="00BC3788" w:rsidP="00BC3788">
      <w:pPr>
        <w:jc w:val="both"/>
      </w:pPr>
      <w:r w:rsidRPr="0067118A">
        <w:t>3 Разработка и внедрение новых организационно-педагогических форм, методов воспитания и образования детей в зависимости от здоровья ребенка и запросов родителей</w:t>
      </w:r>
      <w:r>
        <w:t xml:space="preserve"> </w:t>
      </w:r>
      <w:r w:rsidRPr="0067118A">
        <w:t>(законных представителей).</w:t>
      </w:r>
    </w:p>
    <w:p w:rsidR="00BC3788" w:rsidRPr="0067118A" w:rsidRDefault="00BC3788" w:rsidP="00BC3788">
      <w:pPr>
        <w:jc w:val="both"/>
      </w:pPr>
      <w:r w:rsidRPr="0067118A">
        <w:t>4. Укреплению материа</w:t>
      </w:r>
      <w:r>
        <w:t>льно-технической базы ДОУ</w:t>
      </w:r>
      <w:r w:rsidRPr="0067118A">
        <w:t>.</w:t>
      </w:r>
    </w:p>
    <w:p w:rsidR="00BC3788" w:rsidRDefault="00BC3788" w:rsidP="00BC3788">
      <w:pPr>
        <w:pStyle w:val="a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BC3788" w:rsidRDefault="00BC3788" w:rsidP="00BC3788">
      <w:pPr>
        <w:pStyle w:val="a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BC3788" w:rsidRDefault="00BC3788" w:rsidP="00BC3788">
      <w:pPr>
        <w:pStyle w:val="a4"/>
        <w:tabs>
          <w:tab w:val="left" w:pos="5640"/>
        </w:tabs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BC3788" w:rsidRDefault="00BC3788" w:rsidP="00BC3788">
      <w:pPr>
        <w:pStyle w:val="a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BC3788" w:rsidRDefault="00BC3788" w:rsidP="00BC3788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>муниципальное бюджетное дошкольное образовательное учреждение Новосёловский детский сад « Малышок»№11 общеразвивающего вида с приоритетным осуществлением физического направления развития воспитанников</w:t>
      </w:r>
    </w:p>
    <w:p w:rsidR="00BC3788" w:rsidRDefault="00BC3788" w:rsidP="00BC37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6"/>
        <w:gridCol w:w="5530"/>
        <w:gridCol w:w="1418"/>
        <w:gridCol w:w="1807"/>
      </w:tblGrid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на отчетную дату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150/100%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(8-12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150/100%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1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 100 %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9/60%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8/40%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8/40%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8/40%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5/36%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3/19%</w:t>
            </w:r>
          </w:p>
          <w:p w:rsidR="00BC3788" w:rsidRPr="003E2A34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2/12 %</w:t>
            </w:r>
          </w:p>
          <w:p w:rsidR="00BC3788" w:rsidRPr="003E2A34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17/100%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4/25%</w:t>
            </w:r>
          </w:p>
          <w:p w:rsidR="00BC3788" w:rsidRPr="003E2A34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5/31%</w:t>
            </w:r>
          </w:p>
          <w:p w:rsidR="00BC3788" w:rsidRPr="003E2A34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3/19%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5/30%</w:t>
            </w:r>
          </w:p>
          <w:p w:rsidR="00BC3788" w:rsidRDefault="00BC3788" w:rsidP="00CA06AA">
            <w:pPr>
              <w:rPr>
                <w:lang w:eastAsia="en-US"/>
              </w:rPr>
            </w:pPr>
          </w:p>
          <w:p w:rsidR="00BC3788" w:rsidRDefault="00BC3788" w:rsidP="00CA06AA">
            <w:pPr>
              <w:rPr>
                <w:lang w:eastAsia="en-US"/>
              </w:rPr>
            </w:pPr>
          </w:p>
          <w:p w:rsidR="00BC3788" w:rsidRDefault="00BC3788" w:rsidP="00CA06AA">
            <w:pPr>
              <w:rPr>
                <w:lang w:eastAsia="en-US"/>
              </w:rPr>
            </w:pPr>
          </w:p>
          <w:p w:rsidR="00BC3788" w:rsidRDefault="00BC3788" w:rsidP="00CA06AA">
            <w:pPr>
              <w:rPr>
                <w:lang w:eastAsia="en-US"/>
              </w:rPr>
            </w:pPr>
          </w:p>
          <w:p w:rsidR="00BC3788" w:rsidRPr="0099751F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>
              <w:rPr>
                <w:lang w:eastAsia="en-US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15/94%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Default="00BC3788" w:rsidP="00CA06A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7/44%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Соотношение» педагогический работник» в дошкольной образовательной организации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человек/человек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Pr="000A69E3" w:rsidRDefault="00BC3788" w:rsidP="00CA0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17/152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– логопеда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- дефектолога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 - психолога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Pr="003E2A34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</w:t>
            </w:r>
            <w:r>
              <w:t xml:space="preserve">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Pr="000A69E3" w:rsidRDefault="00BC3788" w:rsidP="00CA0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 кв.м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jc w:val="center"/>
            </w:pPr>
            <w:r>
              <w:t>2.2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Pr="000A69E3" w:rsidRDefault="00BC3788" w:rsidP="00CA0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 кв.м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jc w:val="center"/>
            </w:pPr>
            <w:r>
              <w:t>2.3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  <w:p w:rsidR="00BC3788" w:rsidRDefault="00BC3788" w:rsidP="00CA06AA">
            <w:pPr>
              <w:rPr>
                <w:lang w:eastAsia="en-US"/>
              </w:rPr>
            </w:pPr>
          </w:p>
          <w:p w:rsidR="00BC3788" w:rsidRPr="0099751F" w:rsidRDefault="00BC3788" w:rsidP="00CA06AA">
            <w:pPr>
              <w:rPr>
                <w:lang w:eastAsia="en-US"/>
              </w:rPr>
            </w:pP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jc w:val="center"/>
            </w:pPr>
            <w:r>
              <w:t>2.4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совмещен с физкультур</w:t>
            </w:r>
          </w:p>
          <w:p w:rsidR="00BC3788" w:rsidRPr="003E2A34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ным залом</w:t>
            </w:r>
          </w:p>
        </w:tc>
      </w:tr>
      <w:tr w:rsidR="00BC3788" w:rsidTr="00CA06AA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jc w:val="center"/>
            </w:pPr>
            <w:r>
              <w:t>2.5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8" w:rsidRDefault="00BC3788" w:rsidP="00CA06A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  <w:p w:rsidR="00BC3788" w:rsidRPr="000A69E3" w:rsidRDefault="00BC3788" w:rsidP="00CA0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BC3788" w:rsidRDefault="00BC3788" w:rsidP="00BC3788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Заведующий МБДОУ</w:t>
      </w:r>
    </w:p>
    <w:p w:rsidR="00BC3788" w:rsidRDefault="00BC3788" w:rsidP="00BC3788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Новоселовского детского сада «Малышок»№11                               Л.В. Казакова</w:t>
      </w:r>
    </w:p>
    <w:p w:rsidR="001B35CA" w:rsidRDefault="001B35CA"/>
    <w:sectPr w:rsidR="001B35CA" w:rsidSect="001B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C3788"/>
    <w:rsid w:val="001B35CA"/>
    <w:rsid w:val="00B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378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3788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  <w:style w:type="character" w:customStyle="1" w:styleId="a3">
    <w:name w:val="Без интервала Знак"/>
    <w:link w:val="a4"/>
    <w:uiPriority w:val="1"/>
    <w:locked/>
    <w:rsid w:val="00BC3788"/>
    <w:rPr>
      <w:lang w:eastAsia="ru-RU"/>
    </w:rPr>
  </w:style>
  <w:style w:type="paragraph" w:styleId="a4">
    <w:name w:val="No Spacing"/>
    <w:link w:val="a3"/>
    <w:uiPriority w:val="1"/>
    <w:qFormat/>
    <w:rsid w:val="00BC3788"/>
    <w:pPr>
      <w:spacing w:after="0" w:line="240" w:lineRule="auto"/>
    </w:pPr>
    <w:rPr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C3788"/>
    <w:pPr>
      <w:widowControl w:val="0"/>
      <w:autoSpaceDE w:val="0"/>
      <w:autoSpaceDN w:val="0"/>
      <w:adjustRightInd w:val="0"/>
    </w:pPr>
  </w:style>
  <w:style w:type="paragraph" w:customStyle="1" w:styleId="a6">
    <w:name w:val="Базовый"/>
    <w:rsid w:val="00BC3788"/>
    <w:pPr>
      <w:widowControl w:val="0"/>
      <w:suppressAutoHyphens/>
    </w:pPr>
    <w:rPr>
      <w:rFonts w:ascii="Times New Roman" w:eastAsia="DejaVuSans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4591</Words>
  <Characters>26170</Characters>
  <Application>Microsoft Office Word</Application>
  <DocSecurity>0</DocSecurity>
  <Lines>218</Lines>
  <Paragraphs>61</Paragraphs>
  <ScaleCrop>false</ScaleCrop>
  <Company>Grizli777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2017-01-09T04:05:00Z</dcterms:created>
  <dcterms:modified xsi:type="dcterms:W3CDTF">2017-01-09T04:06:00Z</dcterms:modified>
</cp:coreProperties>
</file>