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E3" w:rsidRPr="006E26FD" w:rsidRDefault="00934AE3" w:rsidP="00934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6FD">
        <w:rPr>
          <w:rFonts w:ascii="Times New Roman" w:hAnsi="Times New Roman" w:cs="Times New Roman"/>
          <w:b/>
          <w:sz w:val="24"/>
          <w:szCs w:val="24"/>
        </w:rPr>
        <w:t>Анализ методической работы</w:t>
      </w:r>
    </w:p>
    <w:p w:rsidR="00934AE3" w:rsidRPr="006E26FD" w:rsidRDefault="00934AE3" w:rsidP="00934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6FD">
        <w:rPr>
          <w:rFonts w:ascii="Times New Roman" w:hAnsi="Times New Roman" w:cs="Times New Roman"/>
          <w:b/>
          <w:sz w:val="24"/>
          <w:szCs w:val="24"/>
        </w:rPr>
        <w:t xml:space="preserve">старшего воспитателя </w:t>
      </w:r>
      <w:proofErr w:type="gramStart"/>
      <w:r w:rsidRPr="006E26FD">
        <w:rPr>
          <w:rFonts w:ascii="Times New Roman" w:hAnsi="Times New Roman" w:cs="Times New Roman"/>
          <w:b/>
          <w:sz w:val="24"/>
          <w:szCs w:val="24"/>
        </w:rPr>
        <w:t>Сморчковой</w:t>
      </w:r>
      <w:proofErr w:type="gramEnd"/>
      <w:r w:rsidRPr="006E26FD">
        <w:rPr>
          <w:rFonts w:ascii="Times New Roman" w:hAnsi="Times New Roman" w:cs="Times New Roman"/>
          <w:b/>
          <w:sz w:val="24"/>
          <w:szCs w:val="24"/>
        </w:rPr>
        <w:t xml:space="preserve"> Е.Б.</w:t>
      </w:r>
    </w:p>
    <w:p w:rsidR="00934AE3" w:rsidRPr="006E26FD" w:rsidRDefault="00934AE3" w:rsidP="00934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6FD">
        <w:rPr>
          <w:rFonts w:ascii="Times New Roman" w:hAnsi="Times New Roman" w:cs="Times New Roman"/>
          <w:b/>
          <w:sz w:val="24"/>
          <w:szCs w:val="24"/>
        </w:rPr>
        <w:t>Новосёловского детского сада «Малышок» №11</w:t>
      </w:r>
    </w:p>
    <w:p w:rsidR="00934AE3" w:rsidRPr="006E26FD" w:rsidRDefault="00934AE3" w:rsidP="00934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2015- 2016</w:t>
      </w:r>
      <w:r w:rsidRPr="006E26FD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934AE3" w:rsidRPr="00E56E76" w:rsidRDefault="00934AE3" w:rsidP="00934AE3">
      <w:pPr>
        <w:jc w:val="both"/>
        <w:rPr>
          <w:rFonts w:ascii="Times New Roman" w:hAnsi="Times New Roman" w:cs="Times New Roman"/>
          <w:sz w:val="24"/>
          <w:szCs w:val="24"/>
        </w:rPr>
      </w:pPr>
      <w:r w:rsidRPr="00B47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474C1">
        <w:rPr>
          <w:rFonts w:ascii="Times New Roman" w:hAnsi="Times New Roman" w:cs="Times New Roman"/>
          <w:sz w:val="24"/>
          <w:szCs w:val="24"/>
        </w:rPr>
        <w:t xml:space="preserve">.Методическая тема детского сада в этом учебном году была следующая: </w:t>
      </w:r>
    </w:p>
    <w:p w:rsidR="00934AE3" w:rsidRPr="00E56E76" w:rsidRDefault="00934AE3" w:rsidP="00934AE3">
      <w:pPr>
        <w:pStyle w:val="a6"/>
        <w:rPr>
          <w:b/>
          <w:sz w:val="24"/>
          <w:szCs w:val="24"/>
        </w:rPr>
      </w:pPr>
      <w:r w:rsidRPr="00E56E76">
        <w:rPr>
          <w:sz w:val="24"/>
          <w:szCs w:val="24"/>
        </w:rPr>
        <w:t xml:space="preserve">  </w:t>
      </w:r>
      <w:r w:rsidRPr="00E56E76">
        <w:rPr>
          <w:b/>
          <w:sz w:val="24"/>
          <w:szCs w:val="24"/>
        </w:rPr>
        <w:t>«Внедрение ФГОС в работу ДОУ».</w:t>
      </w:r>
    </w:p>
    <w:p w:rsidR="00934AE3" w:rsidRPr="00E56E76" w:rsidRDefault="00934AE3" w:rsidP="00934AE3">
      <w:pPr>
        <w:pStyle w:val="a6"/>
        <w:rPr>
          <w:b/>
          <w:sz w:val="24"/>
          <w:szCs w:val="24"/>
        </w:rPr>
      </w:pPr>
    </w:p>
    <w:p w:rsidR="00934AE3" w:rsidRPr="00E56E76" w:rsidRDefault="00934AE3" w:rsidP="00934AE3">
      <w:pPr>
        <w:pStyle w:val="a6"/>
        <w:rPr>
          <w:b/>
          <w:sz w:val="24"/>
          <w:szCs w:val="24"/>
        </w:rPr>
      </w:pPr>
    </w:p>
    <w:p w:rsidR="00934AE3" w:rsidRPr="00E56E76" w:rsidRDefault="00934AE3" w:rsidP="00934AE3">
      <w:pPr>
        <w:pStyle w:val="a6"/>
        <w:rPr>
          <w:sz w:val="24"/>
          <w:szCs w:val="24"/>
        </w:rPr>
      </w:pPr>
      <w:r w:rsidRPr="00E56E76">
        <w:rPr>
          <w:b/>
          <w:sz w:val="24"/>
          <w:szCs w:val="24"/>
        </w:rPr>
        <w:t xml:space="preserve">Цель: </w:t>
      </w:r>
      <w:r w:rsidRPr="00E56E76">
        <w:rPr>
          <w:sz w:val="24"/>
          <w:szCs w:val="24"/>
        </w:rPr>
        <w:t>Взаимодействие всех субъектов образовательных отношений: детей, родителей (законных представителей), педагогов для получения качественного образования дошкольников в условиях ФГОС.</w:t>
      </w:r>
    </w:p>
    <w:p w:rsidR="00934AE3" w:rsidRPr="00E56E76" w:rsidRDefault="00934AE3" w:rsidP="00934AE3">
      <w:pPr>
        <w:shd w:val="clear" w:color="auto" w:fill="FFFFFF"/>
        <w:spacing w:after="0" w:line="329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934AE3" w:rsidRPr="00E56E76" w:rsidRDefault="00934AE3" w:rsidP="00934AE3">
      <w:pPr>
        <w:shd w:val="clear" w:color="auto" w:fill="FFFFFF"/>
        <w:spacing w:after="0" w:line="329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56E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задачи:</w:t>
      </w:r>
    </w:p>
    <w:p w:rsidR="00934AE3" w:rsidRPr="00E56E76" w:rsidRDefault="00934AE3" w:rsidP="00934AE3">
      <w:pPr>
        <w:shd w:val="clear" w:color="auto" w:fill="FFFFFF"/>
        <w:spacing w:after="0" w:line="329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934AE3" w:rsidRPr="00F8328C" w:rsidRDefault="00934AE3" w:rsidP="00934AE3">
      <w:pPr>
        <w:spacing w:after="0" w:line="329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8328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en-US" w:eastAsia="ru-RU"/>
        </w:rPr>
        <w:t>I</w:t>
      </w:r>
      <w:r w:rsidRPr="00F8328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.</w:t>
      </w:r>
      <w:r w:rsidRPr="00F832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Создание механизмов </w:t>
      </w:r>
      <w:proofErr w:type="gramStart"/>
      <w:r w:rsidRPr="00F832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обеспечения  качества</w:t>
      </w:r>
      <w:proofErr w:type="gramEnd"/>
      <w:r w:rsidRPr="00F832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дошкольного образования в соответствии с  Федеральным государственным образовательным стандартом:</w:t>
      </w:r>
    </w:p>
    <w:p w:rsidR="00934AE3" w:rsidRPr="00F8328C" w:rsidRDefault="00934AE3" w:rsidP="00934AE3">
      <w:pPr>
        <w:pStyle w:val="a3"/>
        <w:spacing w:after="0" w:line="329" w:lineRule="atLeast"/>
        <w:ind w:left="1080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34AE3" w:rsidRPr="00E56E76" w:rsidRDefault="00934AE3" w:rsidP="00934AE3">
      <w:pPr>
        <w:pStyle w:val="a3"/>
        <w:numPr>
          <w:ilvl w:val="0"/>
          <w:numId w:val="9"/>
        </w:numPr>
        <w:spacing w:after="0" w:line="32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E7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Осуществление перехода на новую форму планирования  воспитательно-образовательного процесса, соответствующую Федеральному государственному образовательному стандарту с интеграцией образовательных областей и комплексно–тематическим планированием воспитательно-образовательного процесса.</w:t>
      </w:r>
    </w:p>
    <w:p w:rsidR="00934AE3" w:rsidRPr="00E56E76" w:rsidRDefault="00934AE3" w:rsidP="00934AE3">
      <w:pPr>
        <w:shd w:val="clear" w:color="auto" w:fill="FFFFFF"/>
        <w:spacing w:after="0" w:line="32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E7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</w:p>
    <w:p w:rsidR="00934AE3" w:rsidRPr="00E56E76" w:rsidRDefault="00934AE3" w:rsidP="00934AE3">
      <w:pPr>
        <w:pStyle w:val="a3"/>
        <w:numPr>
          <w:ilvl w:val="0"/>
          <w:numId w:val="9"/>
        </w:numPr>
        <w:spacing w:after="0" w:line="32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E7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Формирование   профессиональной  компетентности  педагогов  в области  освоения  новых  федеральных государственных образовательных стандартов дошкольного образования.</w:t>
      </w:r>
    </w:p>
    <w:p w:rsidR="00934AE3" w:rsidRPr="00E56E76" w:rsidRDefault="00934AE3" w:rsidP="00934AE3">
      <w:pPr>
        <w:shd w:val="clear" w:color="auto" w:fill="FFFFFF"/>
        <w:spacing w:after="0" w:line="32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E7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</w:p>
    <w:p w:rsidR="00934AE3" w:rsidRPr="00E56E76" w:rsidRDefault="00934AE3" w:rsidP="00934AE3">
      <w:pPr>
        <w:pStyle w:val="a3"/>
        <w:numPr>
          <w:ilvl w:val="0"/>
          <w:numId w:val="9"/>
        </w:numPr>
        <w:spacing w:after="0" w:line="32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E7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создание  благоприятных условий развития детей в соответствии 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934AE3" w:rsidRPr="00E56E76" w:rsidRDefault="00934AE3" w:rsidP="00934AE3">
      <w:pPr>
        <w:spacing w:after="0" w:line="32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4AE3" w:rsidRPr="00F8328C" w:rsidRDefault="00934AE3" w:rsidP="00934AE3">
      <w:pPr>
        <w:pStyle w:val="a3"/>
        <w:numPr>
          <w:ilvl w:val="0"/>
          <w:numId w:val="10"/>
        </w:numPr>
        <w:shd w:val="clear" w:color="auto" w:fill="FFFFFF"/>
        <w:spacing w:after="0" w:line="329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F832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благополучия:</w:t>
      </w:r>
    </w:p>
    <w:p w:rsidR="00934AE3" w:rsidRPr="00E56E76" w:rsidRDefault="00934AE3" w:rsidP="00934AE3">
      <w:pPr>
        <w:pStyle w:val="a3"/>
        <w:shd w:val="clear" w:color="auto" w:fill="FFFFFF"/>
        <w:spacing w:after="0" w:line="329" w:lineRule="atLeast"/>
        <w:ind w:left="10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4AE3" w:rsidRPr="00E56E76" w:rsidRDefault="00934AE3" w:rsidP="00934AE3">
      <w:pPr>
        <w:pStyle w:val="a3"/>
        <w:numPr>
          <w:ilvl w:val="0"/>
          <w:numId w:val="8"/>
        </w:numPr>
        <w:spacing w:after="0" w:line="32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E7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формирование у детей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привычек),  физических качеств, инициативности, самостоятельности и ответственности ребенка;</w:t>
      </w:r>
    </w:p>
    <w:p w:rsidR="00934AE3" w:rsidRPr="00E56E76" w:rsidRDefault="00934AE3" w:rsidP="00934AE3">
      <w:pPr>
        <w:pStyle w:val="a3"/>
        <w:spacing w:after="0" w:line="329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934AE3" w:rsidRPr="00E56E76" w:rsidRDefault="00934AE3" w:rsidP="00934AE3">
      <w:pPr>
        <w:pStyle w:val="a3"/>
        <w:spacing w:after="0" w:line="32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4AE3" w:rsidRPr="00E56E76" w:rsidRDefault="00934AE3" w:rsidP="00934AE3">
      <w:pPr>
        <w:numPr>
          <w:ilvl w:val="0"/>
          <w:numId w:val="8"/>
        </w:numPr>
        <w:spacing w:after="0" w:line="329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E7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lastRenderedPageBreak/>
        <w:t>обеспечение равных возможностей для полноценного развития каждого ребенка,  в том числе детей  с ограниченными возможностями здоровья;</w:t>
      </w:r>
    </w:p>
    <w:p w:rsidR="00934AE3" w:rsidRPr="00E56E76" w:rsidRDefault="00934AE3" w:rsidP="00934AE3">
      <w:pPr>
        <w:spacing w:after="0" w:line="329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4AE3" w:rsidRPr="00E56E76" w:rsidRDefault="00934AE3" w:rsidP="00934AE3">
      <w:pPr>
        <w:numPr>
          <w:ilvl w:val="0"/>
          <w:numId w:val="8"/>
        </w:numPr>
        <w:spacing w:after="0" w:line="329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E7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                 </w:t>
      </w:r>
    </w:p>
    <w:p w:rsidR="00934AE3" w:rsidRDefault="00934AE3" w:rsidP="00934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AE3" w:rsidRPr="00B474C1" w:rsidRDefault="00934AE3" w:rsidP="00934A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74C1">
        <w:rPr>
          <w:rFonts w:ascii="Times New Roman" w:hAnsi="Times New Roman" w:cs="Times New Roman"/>
          <w:sz w:val="24"/>
          <w:szCs w:val="24"/>
        </w:rPr>
        <w:t>Для достижения поставленной цели и решения ряда  задач  в рамках методической темы были использованы   с педагогами ДОУ следующие формы организации педагогического процесса:</w:t>
      </w:r>
    </w:p>
    <w:tbl>
      <w:tblPr>
        <w:tblStyle w:val="a4"/>
        <w:tblW w:w="0" w:type="auto"/>
        <w:tblLook w:val="04A0"/>
      </w:tblPr>
      <w:tblGrid>
        <w:gridCol w:w="3663"/>
        <w:gridCol w:w="1683"/>
        <w:gridCol w:w="2586"/>
        <w:gridCol w:w="1639"/>
      </w:tblGrid>
      <w:tr w:rsidR="00934AE3" w:rsidRPr="00B474C1" w:rsidTr="005A60E9">
        <w:tc>
          <w:tcPr>
            <w:tcW w:w="3936" w:type="dxa"/>
          </w:tcPr>
          <w:p w:rsidR="00934AE3" w:rsidRPr="00B474C1" w:rsidRDefault="00934AE3" w:rsidP="005A60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C1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Педсоветы</w:t>
            </w:r>
          </w:p>
          <w:p w:rsidR="00934AE3" w:rsidRPr="00B474C1" w:rsidRDefault="00934AE3" w:rsidP="005A60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C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474C1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  <w:r w:rsidRPr="00B474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34AE3" w:rsidRPr="00B474C1" w:rsidRDefault="00934AE3" w:rsidP="005A60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34AE3" w:rsidRPr="00B474C1" w:rsidRDefault="00934AE3" w:rsidP="005A6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934AE3" w:rsidRPr="00B474C1" w:rsidRDefault="00934AE3" w:rsidP="005A60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C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  <w:p w:rsidR="00934AE3" w:rsidRPr="00B474C1" w:rsidRDefault="00934AE3" w:rsidP="005A6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C1">
              <w:rPr>
                <w:rFonts w:ascii="Times New Roman" w:hAnsi="Times New Roman" w:cs="Times New Roman"/>
                <w:sz w:val="24"/>
                <w:szCs w:val="24"/>
              </w:rPr>
              <w:t>(тематика)</w:t>
            </w:r>
          </w:p>
        </w:tc>
        <w:tc>
          <w:tcPr>
            <w:tcW w:w="1842" w:type="dxa"/>
          </w:tcPr>
          <w:p w:rsidR="00934AE3" w:rsidRPr="00B474C1" w:rsidRDefault="00934AE3" w:rsidP="005A6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34AE3" w:rsidRPr="00B474C1" w:rsidTr="005A60E9">
        <w:tc>
          <w:tcPr>
            <w:tcW w:w="3936" w:type="dxa"/>
          </w:tcPr>
          <w:p w:rsidR="00934AE3" w:rsidRPr="00DC6A23" w:rsidRDefault="00934AE3" w:rsidP="005A60E9">
            <w:pPr>
              <w:spacing w:after="240" w:line="329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B474C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C6A2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Установочный</w:t>
            </w:r>
          </w:p>
          <w:p w:rsidR="00934AE3" w:rsidRPr="00E56E76" w:rsidRDefault="00934AE3" w:rsidP="005A60E9">
            <w:pPr>
              <w:spacing w:after="240" w:line="329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56E7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"Новый учебный год на пороге ДОУ"</w:t>
            </w:r>
          </w:p>
          <w:p w:rsidR="00934AE3" w:rsidRPr="00B474C1" w:rsidRDefault="00934AE3" w:rsidP="005A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  <w:r w:rsidRPr="00B47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934AE3" w:rsidRPr="00E838CC" w:rsidRDefault="00934AE3" w:rsidP="005A60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педагогов ДОУ</w:t>
            </w:r>
          </w:p>
          <w:p w:rsidR="00934AE3" w:rsidRDefault="00934AE3" w:rsidP="005A60E9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8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DC6A2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Моделирование предметно-развивающей среды в соответствии с требованием ФГОС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  <w:r w:rsidRPr="00B47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34AE3" w:rsidRPr="00B474C1" w:rsidTr="005A60E9">
        <w:tc>
          <w:tcPr>
            <w:tcW w:w="3936" w:type="dxa"/>
          </w:tcPr>
          <w:p w:rsidR="00934AE3" w:rsidRPr="00E56E76" w:rsidRDefault="00934AE3" w:rsidP="005A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6C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E56E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E7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 xml:space="preserve">Основная образовательная программа </w:t>
            </w:r>
            <w:proofErr w:type="gramStart"/>
            <w:r w:rsidRPr="00E56E7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ДО</w:t>
            </w:r>
            <w:proofErr w:type="gramEnd"/>
            <w:r w:rsidRPr="00E56E7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»</w:t>
            </w:r>
          </w:p>
          <w:p w:rsidR="00934AE3" w:rsidRDefault="00934AE3" w:rsidP="00934AE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основных разделов программы (Целевой,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организационный)</w:t>
            </w:r>
          </w:p>
          <w:p w:rsidR="00934AE3" w:rsidRPr="00CF56C9" w:rsidRDefault="00934AE3" w:rsidP="00934AE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утверждение программы</w:t>
            </w:r>
          </w:p>
        </w:tc>
        <w:tc>
          <w:tcPr>
            <w:tcW w:w="1842" w:type="dxa"/>
          </w:tcPr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B47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934AE3" w:rsidRDefault="00934AE3" w:rsidP="005A6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6C9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педагогов ДОУ</w:t>
            </w:r>
          </w:p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C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28C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«Метод проектов с дошкольниками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 xml:space="preserve"> (методика организации детско-взрослого проекта)</w:t>
            </w:r>
            <w:r w:rsidRPr="00F8328C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2016 </w:t>
            </w:r>
            <w:r w:rsidRPr="00B47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34AE3" w:rsidRPr="00B474C1" w:rsidTr="005A60E9">
        <w:tc>
          <w:tcPr>
            <w:tcW w:w="3936" w:type="dxa"/>
          </w:tcPr>
          <w:p w:rsidR="00934AE3" w:rsidRDefault="00934AE3" w:rsidP="005A60E9">
            <w:pP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</w:p>
          <w:p w:rsidR="00934AE3" w:rsidRDefault="00934AE3" w:rsidP="005A60E9">
            <w:pP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 w:rsidRPr="00F8328C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3.«</w:t>
            </w:r>
            <w:proofErr w:type="spellStart"/>
            <w:r w:rsidRPr="00F8328C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F8328C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 xml:space="preserve"> педагога в ДОУ»</w:t>
            </w:r>
          </w:p>
          <w:p w:rsidR="00934AE3" w:rsidRPr="00F8328C" w:rsidRDefault="00934AE3" w:rsidP="005A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4AE3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4536" w:type="dxa"/>
            <w:gridSpan w:val="2"/>
          </w:tcPr>
          <w:p w:rsidR="00934AE3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E3" w:rsidRPr="00B474C1" w:rsidTr="005A60E9">
        <w:trPr>
          <w:trHeight w:val="376"/>
        </w:trPr>
        <w:tc>
          <w:tcPr>
            <w:tcW w:w="3936" w:type="dxa"/>
          </w:tcPr>
          <w:p w:rsidR="00934AE3" w:rsidRPr="00CF56C9" w:rsidRDefault="00934AE3" w:rsidP="005A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74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56C9">
              <w:rPr>
                <w:rFonts w:ascii="Times New Roman" w:hAnsi="Times New Roman" w:cs="Times New Roman"/>
                <w:sz w:val="24"/>
                <w:szCs w:val="24"/>
              </w:rPr>
              <w:t>Итоговый педсовет по теме:</w:t>
            </w:r>
          </w:p>
          <w:p w:rsidR="00934AE3" w:rsidRDefault="00934AE3" w:rsidP="005A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достижения в 2015-2016</w:t>
            </w:r>
            <w:r w:rsidRPr="00CF56C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  <w:p w:rsidR="00934AE3" w:rsidRPr="00D80B80" w:rsidRDefault="00934AE3" w:rsidP="005A60E9">
            <w:pPr>
              <w:spacing w:after="240" w:line="329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F0DB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Достижения. Проблемы. Трудности по внедрению ФГОС </w:t>
            </w:r>
            <w:proofErr w:type="gramStart"/>
            <w:r w:rsidRPr="00CF0DB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</w:t>
            </w:r>
            <w:r w:rsidRPr="00CF56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F56C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End"/>
            <w:r w:rsidRPr="00CF56C9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 за год-видео-сюжеты,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фото,</w:t>
            </w:r>
            <w:r w:rsidRPr="00CF5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среда,</w:t>
            </w:r>
            <w:r w:rsidRPr="00CF56C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работы проектов с родителями и детьми)</w:t>
            </w:r>
          </w:p>
          <w:p w:rsidR="00934AE3" w:rsidRPr="00B474C1" w:rsidRDefault="00934AE3" w:rsidP="005A6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4AE3" w:rsidRPr="00B474C1" w:rsidRDefault="00934AE3" w:rsidP="005A6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2016 </w:t>
            </w:r>
            <w:r w:rsidRPr="00B47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934AE3" w:rsidRDefault="00934AE3" w:rsidP="005A6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ДОУ:</w:t>
            </w:r>
          </w:p>
          <w:p w:rsidR="00934AE3" w:rsidRPr="00B474C1" w:rsidRDefault="00934AE3" w:rsidP="005A6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«Игра, как форма жизнедеятельности дошкольников в контексте ФГОС»</w:t>
            </w:r>
          </w:p>
        </w:tc>
        <w:tc>
          <w:tcPr>
            <w:tcW w:w="1842" w:type="dxa"/>
          </w:tcPr>
          <w:p w:rsidR="00934AE3" w:rsidRPr="00B474C1" w:rsidRDefault="00934AE3" w:rsidP="005A6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 г.</w:t>
            </w:r>
          </w:p>
        </w:tc>
      </w:tr>
    </w:tbl>
    <w:p w:rsidR="00934AE3" w:rsidRDefault="00934AE3" w:rsidP="00934AE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AE3" w:rsidRPr="00EE4108" w:rsidRDefault="00934AE3" w:rsidP="00934AE3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4108">
        <w:rPr>
          <w:rFonts w:ascii="Times New Roman" w:hAnsi="Times New Roman" w:cs="Times New Roman"/>
          <w:sz w:val="24"/>
          <w:szCs w:val="24"/>
          <w:u w:val="single"/>
        </w:rPr>
        <w:t>Средствами достижения планируемых задач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934AE3" w:rsidRDefault="00934AE3" w:rsidP="00934AE3">
      <w:pPr>
        <w:jc w:val="both"/>
        <w:rPr>
          <w:rFonts w:ascii="Times New Roman" w:hAnsi="Times New Roman" w:cs="Times New Roman"/>
          <w:sz w:val="24"/>
          <w:szCs w:val="24"/>
        </w:rPr>
      </w:pPr>
      <w:r w:rsidRPr="00EE4108">
        <w:rPr>
          <w:rFonts w:ascii="Times New Roman" w:hAnsi="Times New Roman" w:cs="Times New Roman"/>
          <w:sz w:val="24"/>
          <w:szCs w:val="24"/>
        </w:rPr>
        <w:t>1.Образовательна</w:t>
      </w:r>
      <w:r>
        <w:rPr>
          <w:rFonts w:ascii="Times New Roman" w:hAnsi="Times New Roman" w:cs="Times New Roman"/>
          <w:sz w:val="24"/>
          <w:szCs w:val="24"/>
        </w:rPr>
        <w:t>я программа  МБДОУ «Малышок» в рамках ФГОС.</w:t>
      </w:r>
    </w:p>
    <w:p w:rsidR="00934AE3" w:rsidRPr="00EE4108" w:rsidRDefault="00934AE3" w:rsidP="00934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РППС </w:t>
      </w:r>
      <w:r w:rsidRPr="00EE4108">
        <w:rPr>
          <w:rFonts w:ascii="Times New Roman" w:hAnsi="Times New Roman" w:cs="Times New Roman"/>
          <w:sz w:val="24"/>
          <w:szCs w:val="24"/>
        </w:rPr>
        <w:t xml:space="preserve">Развивающая </w:t>
      </w:r>
      <w:r>
        <w:rPr>
          <w:rFonts w:ascii="Times New Roman" w:hAnsi="Times New Roman" w:cs="Times New Roman"/>
          <w:sz w:val="24"/>
          <w:szCs w:val="24"/>
        </w:rPr>
        <w:t>предметно-пространственная среда (пополнение центров</w:t>
      </w:r>
      <w:r w:rsidRPr="00EE4108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по возрастам  в соответствии с тематикой недели)</w:t>
      </w:r>
    </w:p>
    <w:p w:rsidR="00934AE3" w:rsidRPr="008A12F1" w:rsidRDefault="00934AE3" w:rsidP="00934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A12F1">
        <w:rPr>
          <w:rFonts w:ascii="Times New Roman" w:hAnsi="Times New Roman" w:cs="Times New Roman"/>
          <w:sz w:val="24"/>
          <w:szCs w:val="24"/>
        </w:rPr>
        <w:t>Проекты, реализуемые педагогами ДОУ.</w:t>
      </w:r>
    </w:p>
    <w:p w:rsidR="00934AE3" w:rsidRPr="00EE4108" w:rsidRDefault="00934AE3" w:rsidP="00934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108">
        <w:rPr>
          <w:rFonts w:ascii="Times New Roman" w:hAnsi="Times New Roman" w:cs="Times New Roman"/>
          <w:sz w:val="24"/>
          <w:szCs w:val="24"/>
        </w:rPr>
        <w:t>4.</w:t>
      </w:r>
      <w:r w:rsidRPr="00EE4108">
        <w:rPr>
          <w:rFonts w:ascii="Century Schoolbook" w:eastAsia="+mn-ea" w:hAnsi="Century Schoolbook" w:cs="+mn-cs"/>
          <w:color w:val="000000"/>
          <w:kern w:val="24"/>
          <w:sz w:val="54"/>
          <w:szCs w:val="54"/>
          <w:lang w:eastAsia="ru-RU"/>
        </w:rPr>
        <w:t xml:space="preserve"> </w:t>
      </w:r>
      <w:r w:rsidRPr="00EE4108">
        <w:rPr>
          <w:rFonts w:ascii="Times New Roman" w:hAnsi="Times New Roman" w:cs="Times New Roman"/>
          <w:sz w:val="24"/>
          <w:szCs w:val="24"/>
        </w:rPr>
        <w:t xml:space="preserve">Средства радостного прожития периода дошкольного детства: </w:t>
      </w:r>
    </w:p>
    <w:p w:rsidR="00934AE3" w:rsidRPr="00EE4108" w:rsidRDefault="00934AE3" w:rsidP="00934AE3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108">
        <w:rPr>
          <w:rFonts w:ascii="Times New Roman" w:hAnsi="Times New Roman" w:cs="Times New Roman"/>
          <w:sz w:val="24"/>
          <w:szCs w:val="24"/>
        </w:rPr>
        <w:t>Праздники и развлечения, досуги в совместной деятельности с ро</w:t>
      </w:r>
      <w:r>
        <w:rPr>
          <w:rFonts w:ascii="Times New Roman" w:hAnsi="Times New Roman" w:cs="Times New Roman"/>
          <w:sz w:val="24"/>
          <w:szCs w:val="24"/>
        </w:rPr>
        <w:t>дителями, педагогами и детьми</w:t>
      </w:r>
      <w:r w:rsidRPr="00EE41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4AE3" w:rsidRPr="00EE4108" w:rsidRDefault="00934AE3" w:rsidP="00934AE3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</w:t>
      </w:r>
      <w:r w:rsidRPr="00EE4108">
        <w:rPr>
          <w:rFonts w:ascii="Times New Roman" w:hAnsi="Times New Roman" w:cs="Times New Roman"/>
          <w:sz w:val="24"/>
          <w:szCs w:val="24"/>
        </w:rPr>
        <w:t xml:space="preserve">скурсии в районную детскую библиотеку, школу искусств, ДЮСШ, ДЮЦ (совместные мероприятия) </w:t>
      </w:r>
    </w:p>
    <w:p w:rsidR="00934AE3" w:rsidRPr="009C16F7" w:rsidRDefault="00934AE3" w:rsidP="00934AE3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108">
        <w:rPr>
          <w:rFonts w:ascii="Times New Roman" w:hAnsi="Times New Roman" w:cs="Times New Roman"/>
          <w:sz w:val="24"/>
          <w:szCs w:val="24"/>
        </w:rPr>
        <w:t>Кружки в 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4AE3" w:rsidRDefault="00934AE3" w:rsidP="00934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осуществляли свою деятельность:</w:t>
      </w:r>
    </w:p>
    <w:p w:rsidR="00934AE3" w:rsidRPr="00FF3925" w:rsidRDefault="00934AE3" w:rsidP="00934A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группа ДОУ, которая занималась доработкой образовательной программы в рамках ФГОС, планирование работы педагогов по 5-ти направлениям развития</w:t>
      </w:r>
      <w:r w:rsidRPr="006338A2">
        <w:rPr>
          <w:rFonts w:ascii="Century Schoolbook" w:eastAsia="+mn-ea" w:hAnsi="Century Schoolbook" w:cs="+mn-cs"/>
          <w:color w:val="000000"/>
          <w:kern w:val="24"/>
          <w:sz w:val="64"/>
          <w:szCs w:val="64"/>
          <w:lang w:eastAsia="ru-RU"/>
        </w:rPr>
        <w:t xml:space="preserve"> </w:t>
      </w:r>
      <w:r>
        <w:rPr>
          <w:rFonts w:ascii="Century Schoolbook" w:eastAsia="+mn-ea" w:hAnsi="Century Schoolbook" w:cs="+mn-cs"/>
          <w:color w:val="000000"/>
          <w:kern w:val="24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338A2">
        <w:rPr>
          <w:rFonts w:ascii="Times New Roman" w:hAnsi="Times New Roman" w:cs="Times New Roman"/>
          <w:sz w:val="24"/>
          <w:szCs w:val="24"/>
        </w:rPr>
        <w:t>оциально-коммуникативное развитие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6338A2">
        <w:rPr>
          <w:rFonts w:ascii="Times New Roman" w:hAnsi="Times New Roman" w:cs="Times New Roman"/>
          <w:sz w:val="24"/>
          <w:szCs w:val="24"/>
        </w:rPr>
        <w:t>ознавательное развитие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6338A2">
        <w:rPr>
          <w:rFonts w:ascii="Times New Roman" w:hAnsi="Times New Roman" w:cs="Times New Roman"/>
          <w:sz w:val="24"/>
          <w:szCs w:val="24"/>
        </w:rPr>
        <w:t>ечевое развитие</w:t>
      </w:r>
      <w:r>
        <w:rPr>
          <w:rFonts w:ascii="Times New Roman" w:hAnsi="Times New Roman" w:cs="Times New Roman"/>
          <w:sz w:val="24"/>
          <w:szCs w:val="24"/>
        </w:rPr>
        <w:t>, х</w:t>
      </w:r>
      <w:r w:rsidRPr="006338A2">
        <w:rPr>
          <w:rFonts w:ascii="Times New Roman" w:hAnsi="Times New Roman" w:cs="Times New Roman"/>
          <w:sz w:val="24"/>
          <w:szCs w:val="24"/>
        </w:rPr>
        <w:t>удожественно-эстетическое развитие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6338A2">
        <w:rPr>
          <w:rFonts w:ascii="Times New Roman" w:hAnsi="Times New Roman" w:cs="Times New Roman"/>
          <w:sz w:val="24"/>
          <w:szCs w:val="24"/>
        </w:rPr>
        <w:t>изическое развитие</w:t>
      </w:r>
      <w:r>
        <w:rPr>
          <w:rFonts w:ascii="Times New Roman" w:hAnsi="Times New Roman" w:cs="Times New Roman"/>
          <w:sz w:val="24"/>
          <w:szCs w:val="24"/>
        </w:rPr>
        <w:t>), анализ предметно-развивающей среды в ДОУ</w:t>
      </w:r>
      <w:r w:rsidR="005A60E9">
        <w:rPr>
          <w:rFonts w:ascii="Times New Roman" w:hAnsi="Times New Roman" w:cs="Times New Roman"/>
          <w:sz w:val="24"/>
          <w:szCs w:val="24"/>
        </w:rPr>
        <w:t>;</w:t>
      </w:r>
    </w:p>
    <w:p w:rsidR="00934AE3" w:rsidRDefault="00934AE3" w:rsidP="00934A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34AE3" w:rsidRDefault="00934AE3" w:rsidP="00934AE3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сопровождение детей в соответствии с положением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5A60E9">
        <w:rPr>
          <w:rFonts w:ascii="Times New Roman" w:hAnsi="Times New Roman" w:cs="Times New Roman"/>
          <w:sz w:val="24"/>
          <w:szCs w:val="24"/>
        </w:rPr>
        <w:t xml:space="preserve"> (все узкие специалисты, воспитатели)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72FD" w:rsidRDefault="00934AE3" w:rsidP="00934AE3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работа с детьми по АОП адаптированной образовательной программе (двое детей с ОВЗ обучались на дому, один ребёнок посещал детский сад старшей группы ДОУ)</w:t>
      </w:r>
    </w:p>
    <w:p w:rsidR="00934AE3" w:rsidRPr="00613EC9" w:rsidRDefault="00D072FD" w:rsidP="00D072F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Молодые специалисты обучались у опытных педагогов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НОД</w:t>
      </w:r>
    </w:p>
    <w:p w:rsidR="00934AE3" w:rsidRPr="006338A2" w:rsidRDefault="00934AE3" w:rsidP="00934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 течение учебного года </w:t>
      </w:r>
      <w:r w:rsidRPr="00FC028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FC028E">
        <w:rPr>
          <w:rFonts w:ascii="Times New Roman" w:hAnsi="Times New Roman" w:cs="Times New Roman"/>
          <w:sz w:val="24"/>
          <w:szCs w:val="24"/>
        </w:rPr>
        <w:t xml:space="preserve"> рамках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во вторую половину дня была организована работа кружка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Фитболаэробика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(в соответствии с целями и задачами, положением о кружковой работе).</w:t>
      </w:r>
    </w:p>
    <w:p w:rsidR="00934AE3" w:rsidRDefault="00934AE3" w:rsidP="00934AE3">
      <w:pPr>
        <w:pStyle w:val="2"/>
        <w:spacing w:line="240" w:lineRule="auto"/>
        <w:ind w:left="-180" w:firstLine="463"/>
        <w:jc w:val="both"/>
      </w:pPr>
      <w:r w:rsidRPr="00E65E27">
        <w:rPr>
          <w:b/>
          <w:color w:val="000000"/>
        </w:rPr>
        <w:t>Цель:</w:t>
      </w:r>
      <w:r>
        <w:t xml:space="preserve"> Р</w:t>
      </w:r>
      <w:r w:rsidRPr="00E65E27">
        <w:t xml:space="preserve">еализация </w:t>
      </w:r>
      <w:r>
        <w:t>планов работы кружков</w:t>
      </w:r>
      <w:r w:rsidRPr="00E65E27">
        <w:t xml:space="preserve"> способствует  </w:t>
      </w:r>
      <w:r>
        <w:t>всестороннему</w:t>
      </w:r>
      <w:r w:rsidRPr="00E65E27">
        <w:t xml:space="preserve"> развитию ребенка-дошкольника, раскрытию его творческих возможностей и способностей. Свободный выбор ребенком 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p w:rsidR="00934AE3" w:rsidRDefault="00934AE3" w:rsidP="00934AE3">
      <w:pPr>
        <w:pStyle w:val="2"/>
        <w:spacing w:line="240" w:lineRule="auto"/>
        <w:ind w:left="-180" w:firstLine="463"/>
        <w:jc w:val="both"/>
      </w:pPr>
    </w:p>
    <w:p w:rsidR="00934AE3" w:rsidRDefault="00934AE3" w:rsidP="00934AE3">
      <w:pPr>
        <w:pStyle w:val="2"/>
        <w:spacing w:line="240" w:lineRule="auto"/>
        <w:ind w:left="-180" w:firstLine="463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386"/>
        <w:gridCol w:w="2447"/>
        <w:gridCol w:w="2400"/>
      </w:tblGrid>
      <w:tr w:rsidR="00934AE3" w:rsidTr="005A60E9">
        <w:tc>
          <w:tcPr>
            <w:tcW w:w="2104" w:type="dxa"/>
            <w:shd w:val="clear" w:color="auto" w:fill="auto"/>
          </w:tcPr>
          <w:p w:rsidR="00934AE3" w:rsidRDefault="00934AE3" w:rsidP="005A60E9">
            <w:pPr>
              <w:pStyle w:val="2"/>
              <w:spacing w:line="240" w:lineRule="auto"/>
              <w:ind w:left="0"/>
              <w:jc w:val="both"/>
            </w:pPr>
            <w:r>
              <w:t>Образовательная область</w:t>
            </w:r>
          </w:p>
        </w:tc>
        <w:tc>
          <w:tcPr>
            <w:tcW w:w="2534" w:type="dxa"/>
            <w:shd w:val="clear" w:color="auto" w:fill="auto"/>
          </w:tcPr>
          <w:p w:rsidR="00934AE3" w:rsidRDefault="00934AE3" w:rsidP="005A60E9">
            <w:pPr>
              <w:pStyle w:val="2"/>
              <w:spacing w:line="240" w:lineRule="auto"/>
              <w:ind w:left="0"/>
              <w:jc w:val="both"/>
            </w:pPr>
            <w:r>
              <w:t>Название услуги</w:t>
            </w:r>
          </w:p>
        </w:tc>
        <w:tc>
          <w:tcPr>
            <w:tcW w:w="2534" w:type="dxa"/>
            <w:shd w:val="clear" w:color="auto" w:fill="auto"/>
          </w:tcPr>
          <w:p w:rsidR="00934AE3" w:rsidRDefault="00934AE3" w:rsidP="005A60E9">
            <w:pPr>
              <w:pStyle w:val="2"/>
              <w:spacing w:line="240" w:lineRule="auto"/>
              <w:ind w:left="0"/>
              <w:jc w:val="both"/>
            </w:pPr>
            <w:r>
              <w:t>программа</w:t>
            </w:r>
          </w:p>
        </w:tc>
        <w:tc>
          <w:tcPr>
            <w:tcW w:w="2535" w:type="dxa"/>
            <w:shd w:val="clear" w:color="auto" w:fill="auto"/>
          </w:tcPr>
          <w:p w:rsidR="00934AE3" w:rsidRDefault="00934AE3" w:rsidP="005A60E9">
            <w:pPr>
              <w:pStyle w:val="2"/>
              <w:spacing w:line="240" w:lineRule="auto"/>
              <w:ind w:left="0"/>
              <w:jc w:val="both"/>
            </w:pPr>
            <w:r>
              <w:t>Возрастная группа</w:t>
            </w:r>
          </w:p>
        </w:tc>
      </w:tr>
      <w:tr w:rsidR="00934AE3" w:rsidTr="005A60E9">
        <w:tc>
          <w:tcPr>
            <w:tcW w:w="2104" w:type="dxa"/>
            <w:shd w:val="clear" w:color="auto" w:fill="auto"/>
          </w:tcPr>
          <w:p w:rsidR="00934AE3" w:rsidRDefault="00934AE3" w:rsidP="005A60E9">
            <w:pPr>
              <w:pStyle w:val="2"/>
              <w:spacing w:line="240" w:lineRule="auto"/>
              <w:ind w:left="0"/>
              <w:jc w:val="both"/>
            </w:pPr>
            <w:r>
              <w:lastRenderedPageBreak/>
              <w:t>Физическое развитие</w:t>
            </w:r>
          </w:p>
        </w:tc>
        <w:tc>
          <w:tcPr>
            <w:tcW w:w="2534" w:type="dxa"/>
            <w:shd w:val="clear" w:color="auto" w:fill="auto"/>
          </w:tcPr>
          <w:p w:rsidR="00934AE3" w:rsidRPr="005C004F" w:rsidRDefault="00934AE3" w:rsidP="005A60E9">
            <w:pPr>
              <w:pStyle w:val="2"/>
              <w:spacing w:line="240" w:lineRule="auto"/>
              <w:ind w:left="0"/>
            </w:pPr>
            <w:r w:rsidRPr="005C004F">
              <w:t>Кружок «</w:t>
            </w:r>
            <w:proofErr w:type="spellStart"/>
            <w:r>
              <w:t>Фитбол-аэробика</w:t>
            </w:r>
            <w:proofErr w:type="spellEnd"/>
            <w:r>
              <w:t>»</w:t>
            </w:r>
          </w:p>
        </w:tc>
        <w:tc>
          <w:tcPr>
            <w:tcW w:w="2534" w:type="dxa"/>
            <w:shd w:val="clear" w:color="auto" w:fill="auto"/>
          </w:tcPr>
          <w:p w:rsidR="00934AE3" w:rsidRDefault="00934AE3" w:rsidP="005A60E9">
            <w:pPr>
              <w:pStyle w:val="2"/>
              <w:spacing w:line="240" w:lineRule="auto"/>
              <w:ind w:left="0"/>
              <w:jc w:val="both"/>
            </w:pPr>
            <w:r>
              <w:t xml:space="preserve">Развитие мелкой моторики ребёнка, чувства равновесия, укрепления мышцы спины и брюшного пресса. Способствует формированию правильной осанки. </w:t>
            </w:r>
          </w:p>
        </w:tc>
        <w:tc>
          <w:tcPr>
            <w:tcW w:w="2535" w:type="dxa"/>
            <w:shd w:val="clear" w:color="auto" w:fill="auto"/>
          </w:tcPr>
          <w:p w:rsidR="00934AE3" w:rsidRDefault="00934AE3" w:rsidP="005A60E9">
            <w:pPr>
              <w:pStyle w:val="2"/>
              <w:spacing w:line="240" w:lineRule="auto"/>
              <w:ind w:left="0"/>
              <w:jc w:val="both"/>
            </w:pPr>
            <w:r>
              <w:t>старшие группы ДОУ</w:t>
            </w:r>
          </w:p>
        </w:tc>
      </w:tr>
    </w:tbl>
    <w:p w:rsidR="00934AE3" w:rsidRDefault="00934AE3" w:rsidP="00934AE3">
      <w:pPr>
        <w:pStyle w:val="2"/>
        <w:spacing w:line="240" w:lineRule="auto"/>
        <w:ind w:left="0"/>
        <w:jc w:val="both"/>
      </w:pPr>
    </w:p>
    <w:p w:rsidR="00934AE3" w:rsidRPr="0022030A" w:rsidRDefault="00934AE3" w:rsidP="00934AE3">
      <w:pPr>
        <w:pStyle w:val="2"/>
        <w:spacing w:line="240" w:lineRule="auto"/>
        <w:ind w:left="0"/>
        <w:jc w:val="both"/>
        <w:rPr>
          <w:b/>
        </w:rPr>
      </w:pPr>
      <w:r>
        <w:rPr>
          <w:b/>
        </w:rPr>
        <w:t>Расписание деятельности кружка «</w:t>
      </w:r>
      <w:proofErr w:type="spellStart"/>
      <w:r>
        <w:rPr>
          <w:b/>
        </w:rPr>
        <w:t>Фитбол</w:t>
      </w:r>
      <w:proofErr w:type="spellEnd"/>
      <w:r>
        <w:rPr>
          <w:b/>
        </w:rPr>
        <w:t xml:space="preserve"> аэробика»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934AE3" w:rsidTr="005A60E9">
        <w:tc>
          <w:tcPr>
            <w:tcW w:w="4503" w:type="dxa"/>
          </w:tcPr>
          <w:p w:rsidR="00934AE3" w:rsidRDefault="00934AE3" w:rsidP="005A60E9">
            <w:pPr>
              <w:pStyle w:val="2"/>
              <w:spacing w:line="240" w:lineRule="auto"/>
              <w:ind w:left="0"/>
              <w:jc w:val="both"/>
            </w:pPr>
            <w:r>
              <w:t>среда</w:t>
            </w:r>
          </w:p>
        </w:tc>
      </w:tr>
      <w:tr w:rsidR="00934AE3" w:rsidTr="005A60E9">
        <w:tc>
          <w:tcPr>
            <w:tcW w:w="4503" w:type="dxa"/>
          </w:tcPr>
          <w:p w:rsidR="00934AE3" w:rsidRDefault="00934AE3" w:rsidP="005A60E9">
            <w:pPr>
              <w:pStyle w:val="2"/>
              <w:spacing w:line="240" w:lineRule="auto"/>
              <w:ind w:left="0"/>
            </w:pPr>
            <w:r>
              <w:t>15.10-«</w:t>
            </w:r>
            <w:proofErr w:type="spellStart"/>
            <w:r>
              <w:t>Фитбол</w:t>
            </w:r>
            <w:proofErr w:type="spellEnd"/>
            <w:r>
              <w:t xml:space="preserve"> аэробика» </w:t>
            </w:r>
          </w:p>
          <w:p w:rsidR="00934AE3" w:rsidRDefault="00934AE3" w:rsidP="005A60E9">
            <w:pPr>
              <w:pStyle w:val="2"/>
              <w:spacing w:line="240" w:lineRule="auto"/>
              <w:ind w:left="0"/>
            </w:pPr>
            <w:r>
              <w:t xml:space="preserve"> (</w:t>
            </w:r>
            <w:r>
              <w:rPr>
                <w:lang w:val="en-US"/>
              </w:rPr>
              <w:t>I</w:t>
            </w:r>
            <w:r w:rsidRPr="009E642F">
              <w:t xml:space="preserve"> </w:t>
            </w:r>
            <w:r>
              <w:t>подгруппа)</w:t>
            </w:r>
          </w:p>
          <w:p w:rsidR="00934AE3" w:rsidRDefault="00934AE3" w:rsidP="005A60E9">
            <w:pPr>
              <w:pStyle w:val="2"/>
              <w:spacing w:line="240" w:lineRule="auto"/>
              <w:ind w:left="0"/>
            </w:pPr>
            <w:r>
              <w:t>15.50 – «</w:t>
            </w:r>
            <w:proofErr w:type="spellStart"/>
            <w:r>
              <w:t>Фитбол</w:t>
            </w:r>
            <w:proofErr w:type="spellEnd"/>
            <w:r>
              <w:t xml:space="preserve"> аэробика» </w:t>
            </w:r>
          </w:p>
          <w:p w:rsidR="00934AE3" w:rsidRPr="00FF3925" w:rsidRDefault="00934AE3" w:rsidP="005A60E9">
            <w:pPr>
              <w:pStyle w:val="2"/>
              <w:spacing w:line="240" w:lineRule="auto"/>
              <w:ind w:left="0"/>
            </w:pPr>
            <w:r>
              <w:t>(</w:t>
            </w:r>
            <w:r>
              <w:rPr>
                <w:lang w:val="en-US"/>
              </w:rPr>
              <w:t xml:space="preserve">II </w:t>
            </w:r>
            <w:r>
              <w:t>подгруппа)</w:t>
            </w:r>
          </w:p>
        </w:tc>
      </w:tr>
    </w:tbl>
    <w:p w:rsidR="00934AE3" w:rsidRDefault="00934AE3" w:rsidP="00934A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E3" w:rsidRDefault="00934AE3" w:rsidP="00934A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и узкие специалисты реализовали ряд проектов, в рамках методической темы.</w:t>
      </w:r>
    </w:p>
    <w:tbl>
      <w:tblPr>
        <w:tblStyle w:val="a4"/>
        <w:tblW w:w="5000" w:type="pct"/>
        <w:tblLook w:val="04A0"/>
      </w:tblPr>
      <w:tblGrid>
        <w:gridCol w:w="1852"/>
        <w:gridCol w:w="1732"/>
        <w:gridCol w:w="1895"/>
        <w:gridCol w:w="4092"/>
      </w:tblGrid>
      <w:tr w:rsidR="00A861FF" w:rsidTr="00A861FF">
        <w:tc>
          <w:tcPr>
            <w:tcW w:w="968" w:type="pct"/>
          </w:tcPr>
          <w:p w:rsidR="00934AE3" w:rsidRDefault="00934AE3" w:rsidP="005A6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45" w:type="pct"/>
          </w:tcPr>
          <w:p w:rsidR="00934AE3" w:rsidRDefault="00934AE3" w:rsidP="005A6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990" w:type="pct"/>
          </w:tcPr>
          <w:p w:rsidR="00934AE3" w:rsidRDefault="00934AE3" w:rsidP="005A6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197" w:type="pct"/>
          </w:tcPr>
          <w:p w:rsidR="00934AE3" w:rsidRDefault="00934AE3" w:rsidP="005A6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740872" w:rsidTr="00A861FF">
        <w:tc>
          <w:tcPr>
            <w:tcW w:w="968" w:type="pct"/>
          </w:tcPr>
          <w:p w:rsidR="00740872" w:rsidRDefault="00740872" w:rsidP="00740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 группа «Ягодки»</w:t>
            </w:r>
          </w:p>
        </w:tc>
        <w:tc>
          <w:tcPr>
            <w:tcW w:w="845" w:type="pct"/>
          </w:tcPr>
          <w:p w:rsidR="00740872" w:rsidRPr="00740872" w:rsidRDefault="00740872" w:rsidP="00740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72">
              <w:rPr>
                <w:rFonts w:ascii="Times New Roman" w:eastAsia="Arial" w:hAnsi="Times New Roman" w:cs="Times New Roman"/>
                <w:sz w:val="24"/>
                <w:szCs w:val="24"/>
              </w:rPr>
              <w:t>«Огород на подоконнике».</w:t>
            </w:r>
          </w:p>
        </w:tc>
        <w:tc>
          <w:tcPr>
            <w:tcW w:w="990" w:type="pct"/>
          </w:tcPr>
          <w:p w:rsidR="00740872" w:rsidRPr="00740872" w:rsidRDefault="00740872" w:rsidP="00740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740872">
              <w:rPr>
                <w:rFonts w:ascii="Times New Roman" w:eastAsia="Arial" w:hAnsi="Times New Roman" w:cs="Times New Roman"/>
                <w:sz w:val="24"/>
                <w:szCs w:val="24"/>
              </w:rPr>
              <w:t>бобщить и расширить знания дошкольников о том, как ухаживать за растениями в комнатных условиях; привлечь к работе проекта как можно больше детей; сделать проект сотворчеством воспитателя, детей и родителей</w:t>
            </w:r>
          </w:p>
        </w:tc>
        <w:tc>
          <w:tcPr>
            <w:tcW w:w="2197" w:type="pct"/>
          </w:tcPr>
          <w:p w:rsidR="00740872" w:rsidRPr="006D3C2B" w:rsidRDefault="00740872" w:rsidP="00740872">
            <w:pPr>
              <w:spacing w:after="200" w:line="36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4087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Результат создания развивающей речевой среды</w:t>
            </w:r>
            <w:r w:rsidRPr="006D3C2B">
              <w:rPr>
                <w:rFonts w:ascii="Times New Roman" w:eastAsia="Arial" w:hAnsi="Times New Roman" w:cs="Times New Roman"/>
                <w:sz w:val="28"/>
                <w:szCs w:val="28"/>
              </w:rPr>
              <w:t>:</w:t>
            </w:r>
          </w:p>
          <w:p w:rsidR="00740872" w:rsidRPr="00740872" w:rsidRDefault="00740872" w:rsidP="00740872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uppressAutoHyphens/>
              <w:spacing w:after="200"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0872">
              <w:rPr>
                <w:rFonts w:ascii="Times New Roman" w:eastAsia="Arial" w:hAnsi="Times New Roman" w:cs="Times New Roman"/>
                <w:sz w:val="24"/>
                <w:szCs w:val="24"/>
              </w:rPr>
              <w:t>Дети обогатили  словарный запас за счет новых понятий, введения разнообразных атрибутов.</w:t>
            </w:r>
          </w:p>
          <w:p w:rsidR="00740872" w:rsidRPr="00740872" w:rsidRDefault="00740872" w:rsidP="00740872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uppressAutoHyphens/>
              <w:spacing w:after="200"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0872">
              <w:rPr>
                <w:rFonts w:ascii="Times New Roman" w:eastAsia="Arial" w:hAnsi="Times New Roman" w:cs="Times New Roman"/>
                <w:sz w:val="24"/>
                <w:szCs w:val="24"/>
              </w:rPr>
              <w:t>Педагоги совершенствовали диалогическую и монологическую речь, умение вести координированный диалог «ребёнок-ребёнок-воспитатель».</w:t>
            </w:r>
          </w:p>
          <w:p w:rsidR="00740872" w:rsidRPr="00740872" w:rsidRDefault="00740872" w:rsidP="00740872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uppressAutoHyphens/>
              <w:spacing w:after="200"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08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Педагоги побуждали родителей проявлять инициативу и любознательность с целью </w:t>
            </w:r>
            <w:r w:rsidRPr="0074087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получения новых знаний в детских энциклопедиях, познавательной и художественной литературе.</w:t>
            </w:r>
          </w:p>
          <w:p w:rsidR="00740872" w:rsidRDefault="00740872" w:rsidP="00740872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72">
              <w:rPr>
                <w:rFonts w:ascii="Times New Roman" w:eastAsia="Arial" w:hAnsi="Times New Roman" w:cs="Times New Roman"/>
                <w:sz w:val="24"/>
                <w:szCs w:val="24"/>
              </w:rPr>
              <w:t>Воспитатели провели конкурс «Угадай название овоща», а так же  скушали с  супом за обедом лук с детьми, который вырастили сами с помощью родителей</w:t>
            </w:r>
            <w:r w:rsidRPr="0074087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61FF" w:rsidTr="00A861FF">
        <w:tc>
          <w:tcPr>
            <w:tcW w:w="968" w:type="pct"/>
          </w:tcPr>
          <w:p w:rsidR="00934AE3" w:rsidRDefault="00934AE3" w:rsidP="005A6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младшая группа</w:t>
            </w:r>
          </w:p>
          <w:p w:rsidR="00934AE3" w:rsidRDefault="00934AE3" w:rsidP="005A6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</w:tc>
        <w:tc>
          <w:tcPr>
            <w:tcW w:w="845" w:type="pct"/>
          </w:tcPr>
          <w:p w:rsidR="00934AE3" w:rsidRDefault="00934AE3" w:rsidP="005A6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«Ладошка к ладошке»</w:t>
            </w:r>
          </w:p>
        </w:tc>
        <w:tc>
          <w:tcPr>
            <w:tcW w:w="990" w:type="pct"/>
          </w:tcPr>
          <w:p w:rsidR="00934AE3" w:rsidRPr="006953F8" w:rsidRDefault="00934AE3" w:rsidP="005A60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семей в духе партнёрства, в деле образования и воспитания детей»</w:t>
            </w:r>
          </w:p>
          <w:p w:rsidR="00934AE3" w:rsidRDefault="00934AE3" w:rsidP="005A6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</w:tcPr>
          <w:p w:rsidR="00934AE3" w:rsidRDefault="00934AE3" w:rsidP="005A6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в форме круглого стола, групповая дискуссия «вопрос-ответ», «мозговой штурм», совместное творчество детей и родителей, тренинги.</w:t>
            </w:r>
          </w:p>
          <w:p w:rsidR="00934AE3" w:rsidRDefault="00934AE3" w:rsidP="005A6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общесадовском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проекте «В гостях у сказки».</w:t>
            </w:r>
          </w:p>
          <w:p w:rsidR="00934AE3" w:rsidRDefault="00934AE3" w:rsidP="005A6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выставках («осень золотая», «Новый год», «Мой папа самый лучший», «Мама- солнышко моё», «День Победы»).</w:t>
            </w:r>
          </w:p>
          <w:p w:rsidR="00934AE3" w:rsidRDefault="00934AE3" w:rsidP="005A6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благоустройстве участка 2015-2016 год.</w:t>
            </w:r>
          </w:p>
          <w:p w:rsidR="00934AE3" w:rsidRDefault="00934AE3" w:rsidP="005A6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праздниках.</w:t>
            </w:r>
          </w:p>
          <w:p w:rsidR="00934AE3" w:rsidRDefault="00934AE3" w:rsidP="005A6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обновление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фотоэкрана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«планета детства».</w:t>
            </w:r>
          </w:p>
        </w:tc>
      </w:tr>
      <w:tr w:rsidR="00A861FF" w:rsidTr="00A861FF">
        <w:tc>
          <w:tcPr>
            <w:tcW w:w="968" w:type="pct"/>
          </w:tcPr>
          <w:p w:rsidR="00934AE3" w:rsidRDefault="00934AE3" w:rsidP="005A6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5" w:type="pct"/>
          </w:tcPr>
          <w:p w:rsidR="00934AE3" w:rsidRDefault="00934AE3" w:rsidP="005A6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«Маленькие сказочники»</w:t>
            </w:r>
          </w:p>
        </w:tc>
        <w:tc>
          <w:tcPr>
            <w:tcW w:w="990" w:type="pct"/>
          </w:tcPr>
          <w:p w:rsidR="00934AE3" w:rsidRPr="006953F8" w:rsidRDefault="00934AE3" w:rsidP="005A6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речевого развития детей через театрально-игровую деятельность</w:t>
            </w:r>
          </w:p>
          <w:p w:rsidR="00934AE3" w:rsidRDefault="00934AE3" w:rsidP="005A6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</w:tcPr>
          <w:p w:rsidR="00934AE3" w:rsidRDefault="00934AE3" w:rsidP="005A60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Внедряя в работу проектную деятельность, педагоги:</w:t>
            </w:r>
          </w:p>
          <w:p w:rsidR="00934AE3" w:rsidRDefault="00934AE3" w:rsidP="005A60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повысили компетентность по данной теме;</w:t>
            </w:r>
          </w:p>
          <w:p w:rsidR="00934AE3" w:rsidRDefault="00934AE3" w:rsidP="005A60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активизировали словарь детей;</w:t>
            </w:r>
          </w:p>
          <w:p w:rsidR="00934AE3" w:rsidRDefault="00934AE3" w:rsidP="005A60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провели презентацию проекта родителям;</w:t>
            </w:r>
          </w:p>
          <w:p w:rsidR="00934AE3" w:rsidRDefault="00934AE3" w:rsidP="005A60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провели консультацию для родителей по теме «Развитие монологической речи ребёнка в детском саду и дома»;</w:t>
            </w:r>
          </w:p>
          <w:p w:rsidR="00934AE3" w:rsidRDefault="00934AE3" w:rsidP="005A60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пополнение развивающей среды разными видами театра»;</w:t>
            </w:r>
          </w:p>
          <w:p w:rsidR="00934AE3" w:rsidRDefault="00934AE3" w:rsidP="005A60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организовали творческую выставку «Такие разные сказки»;</w:t>
            </w:r>
          </w:p>
          <w:p w:rsidR="00934AE3" w:rsidRDefault="00934AE3" w:rsidP="005A60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инициировали детей и родителей на инсценировку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сказки «Колобок на новый лад»</w:t>
            </w:r>
          </w:p>
          <w:p w:rsidR="00934AE3" w:rsidRDefault="00A861FF" w:rsidP="005A60E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проекта:</w:t>
            </w:r>
          </w:p>
          <w:p w:rsidR="00A861FF" w:rsidRPr="00A861FF" w:rsidRDefault="00A861FF" w:rsidP="00A861FF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возрос интерес к кукольному театру, к инсценировке сказок;</w:t>
            </w:r>
          </w:p>
          <w:p w:rsidR="00A861FF" w:rsidRPr="00A861FF" w:rsidRDefault="00A861FF" w:rsidP="00A861FF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отмечается положительная динамика в развитии речи;</w:t>
            </w:r>
          </w:p>
          <w:p w:rsidR="00A861FF" w:rsidRPr="00A861FF" w:rsidRDefault="00A861FF" w:rsidP="00A861FF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 развились такие качества как внимание, память;</w:t>
            </w:r>
          </w:p>
          <w:p w:rsidR="00A861FF" w:rsidRPr="00A861FF" w:rsidRDefault="00A861FF" w:rsidP="00A861FF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произошло накопление впечатлений, личного опыта, обогатилась эмоциональная сфера, стали проявляться коммуникативные способности</w:t>
            </w:r>
          </w:p>
        </w:tc>
      </w:tr>
      <w:tr w:rsidR="00A861FF" w:rsidTr="00A861FF">
        <w:tc>
          <w:tcPr>
            <w:tcW w:w="968" w:type="pct"/>
          </w:tcPr>
          <w:p w:rsidR="00934AE3" w:rsidRDefault="00934AE3" w:rsidP="005A6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 группа «Пчёлки»</w:t>
            </w:r>
          </w:p>
        </w:tc>
        <w:tc>
          <w:tcPr>
            <w:tcW w:w="845" w:type="pct"/>
          </w:tcPr>
          <w:p w:rsidR="00934AE3" w:rsidRDefault="00934AE3" w:rsidP="005A6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 развитию речи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0" w:type="pct"/>
          </w:tcPr>
          <w:p w:rsidR="00934AE3" w:rsidRPr="00611DEF" w:rsidRDefault="00934AE3" w:rsidP="005A6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1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внимания к звуковой стороне речи.</w:t>
            </w:r>
          </w:p>
          <w:p w:rsidR="00934AE3" w:rsidRDefault="00934AE3" w:rsidP="005A6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</w:tcPr>
          <w:p w:rsidR="00934AE3" w:rsidRDefault="00934AE3" w:rsidP="005A60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научились:</w:t>
            </w:r>
          </w:p>
          <w:p w:rsidR="00934AE3" w:rsidRPr="00611DEF" w:rsidRDefault="00934AE3" w:rsidP="005A6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1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тно произносить в словах  </w:t>
            </w:r>
            <w:r w:rsidRPr="0061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согласные звуки</w:t>
            </w:r>
          </w:p>
          <w:p w:rsidR="00934AE3" w:rsidRPr="00611DEF" w:rsidRDefault="00934AE3" w:rsidP="005A6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61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разнообразные вопросы взрослого. По своей инициативе и </w:t>
            </w:r>
            <w:proofErr w:type="gramStart"/>
            <w:r w:rsidRPr="0061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61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заинтересованной поддержки взрослого рассказать о том, что видели, куда ходили и т.д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1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AE3" w:rsidRPr="00611DEF" w:rsidRDefault="00934AE3" w:rsidP="005A6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 рассказывать</w:t>
            </w:r>
            <w:r w:rsidRPr="0061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новые сказки, стихотворения, </w:t>
            </w:r>
            <w:r w:rsidRPr="0061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рассказы. </w:t>
            </w:r>
          </w:p>
          <w:p w:rsidR="00934AE3" w:rsidRDefault="00934AE3" w:rsidP="005A6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61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небольшое стихотворение самостояте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льно.</w:t>
            </w:r>
          </w:p>
          <w:p w:rsidR="00934AE3" w:rsidRPr="00611DEF" w:rsidRDefault="00934AE3" w:rsidP="005A6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Научились аккуратно раскрашивать предметы на картинках, не выходя за контуры </w:t>
            </w:r>
          </w:p>
          <w:p w:rsidR="00934AE3" w:rsidRDefault="00934AE3" w:rsidP="005A6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Родители: </w:t>
            </w:r>
            <w:r w:rsidRPr="00611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Активные участники</w:t>
            </w:r>
            <w:r w:rsidRPr="0061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1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образовательный 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34AE3" w:rsidRDefault="00934AE3" w:rsidP="005A6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индивидуальных бесед, рекомендаций по развитию речи;</w:t>
            </w:r>
          </w:p>
          <w:p w:rsidR="00934AE3" w:rsidRDefault="00934AE3" w:rsidP="005A6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 «Роль семьи в речевом развитии детей»;</w:t>
            </w:r>
          </w:p>
          <w:p w:rsidR="00934AE3" w:rsidRDefault="00934AE3" w:rsidP="005A6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игры, упражнения  «Закрепляем дома» (артикуляционные, пальчиковые игры,  чтение сказок,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стихов, загадок, дыхательные упражнения)</w:t>
            </w:r>
            <w:r w:rsidR="00A8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A861FF" w:rsidTr="00A861FF">
        <w:trPr>
          <w:trHeight w:val="2490"/>
        </w:trPr>
        <w:tc>
          <w:tcPr>
            <w:tcW w:w="968" w:type="pct"/>
          </w:tcPr>
          <w:p w:rsidR="00A861FF" w:rsidRDefault="00A861FF" w:rsidP="005A6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старшая группа</w:t>
            </w:r>
          </w:p>
          <w:p w:rsidR="00934AE3" w:rsidRDefault="00934AE3" w:rsidP="005A6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«Дельфинята»</w:t>
            </w:r>
          </w:p>
          <w:p w:rsidR="00934AE3" w:rsidRDefault="00934AE3" w:rsidP="005A6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:rsidR="00934AE3" w:rsidRDefault="00934AE3" w:rsidP="005A6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весело»</w:t>
            </w:r>
          </w:p>
        </w:tc>
        <w:tc>
          <w:tcPr>
            <w:tcW w:w="990" w:type="pct"/>
          </w:tcPr>
          <w:p w:rsidR="00934AE3" w:rsidRPr="005A60E9" w:rsidRDefault="005A60E9" w:rsidP="005A6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E9">
              <w:rPr>
                <w:rFonts w:ascii="Times New Roman" w:hAnsi="Times New Roman" w:cs="Times New Roman"/>
                <w:sz w:val="24"/>
                <w:szCs w:val="24"/>
              </w:rPr>
              <w:t>Всестороннее развитие детей, привлечение родителей к участию в деятельности группы.</w:t>
            </w:r>
          </w:p>
        </w:tc>
        <w:tc>
          <w:tcPr>
            <w:tcW w:w="2197" w:type="pct"/>
          </w:tcPr>
          <w:p w:rsidR="00934AE3" w:rsidRDefault="00934AE3" w:rsidP="005A6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разностороннего развития детей посредством проведения совместных мероприятий,</w:t>
            </w:r>
          </w:p>
          <w:p w:rsidR="00934AE3" w:rsidRDefault="00934AE3" w:rsidP="005A6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организованных родителями для детей.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Повышение уровня  эффективного</w:t>
            </w:r>
            <w:r w:rsidRPr="0077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дошкольного учреждения и семьи.</w:t>
            </w:r>
          </w:p>
          <w:p w:rsidR="005A60E9" w:rsidRPr="005A60E9" w:rsidRDefault="005A60E9" w:rsidP="005A60E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0E9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библиотеку, с привлечением родителей.</w:t>
            </w:r>
          </w:p>
          <w:p w:rsidR="005A60E9" w:rsidRPr="005A60E9" w:rsidRDefault="005A60E9" w:rsidP="005A60E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0E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дня именинника, с участием  Сиваковой Ирины Владимировны.</w:t>
            </w:r>
          </w:p>
          <w:p w:rsidR="005A60E9" w:rsidRDefault="005A60E9" w:rsidP="005A6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E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5A60E9">
              <w:rPr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proofErr w:type="spellEnd"/>
            <w:r w:rsidRPr="005A60E9">
              <w:rPr>
                <w:rFonts w:ascii="Times New Roman" w:hAnsi="Times New Roman" w:cs="Times New Roman"/>
                <w:sz w:val="24"/>
                <w:szCs w:val="24"/>
              </w:rPr>
              <w:t>, с привлечением  Рогожиной Ольги Сергеевны.</w:t>
            </w:r>
          </w:p>
        </w:tc>
      </w:tr>
      <w:tr w:rsidR="005A60E9" w:rsidTr="00A861FF">
        <w:trPr>
          <w:trHeight w:val="2490"/>
        </w:trPr>
        <w:tc>
          <w:tcPr>
            <w:tcW w:w="968" w:type="pct"/>
          </w:tcPr>
          <w:p w:rsidR="005A60E9" w:rsidRDefault="005A60E9" w:rsidP="005A6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E9">
              <w:rPr>
                <w:rFonts w:ascii="Times New Roman" w:hAnsi="Times New Roman" w:cs="Times New Roman"/>
                <w:sz w:val="24"/>
                <w:szCs w:val="24"/>
              </w:rPr>
              <w:t>« В мире сказок»</w:t>
            </w:r>
          </w:p>
        </w:tc>
        <w:tc>
          <w:tcPr>
            <w:tcW w:w="990" w:type="pct"/>
          </w:tcPr>
          <w:p w:rsidR="005A60E9" w:rsidRPr="005A60E9" w:rsidRDefault="005A60E9" w:rsidP="005A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0E9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многообразии сказок</w:t>
            </w:r>
          </w:p>
        </w:tc>
        <w:tc>
          <w:tcPr>
            <w:tcW w:w="2197" w:type="pct"/>
          </w:tcPr>
          <w:p w:rsidR="005A60E9" w:rsidRPr="005A60E9" w:rsidRDefault="005A60E9" w:rsidP="005A60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0E9">
              <w:rPr>
                <w:rFonts w:ascii="Times New Roman" w:hAnsi="Times New Roman" w:cs="Times New Roman"/>
                <w:i/>
                <w:sz w:val="24"/>
                <w:szCs w:val="24"/>
              </w:rPr>
              <w:t>В результате проведены следующие мероприятия:</w:t>
            </w:r>
          </w:p>
          <w:p w:rsidR="005A60E9" w:rsidRPr="005A60E9" w:rsidRDefault="005A60E9" w:rsidP="005A60E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0E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библиотеку, с привлечением родителей. </w:t>
            </w:r>
          </w:p>
          <w:p w:rsidR="005A60E9" w:rsidRPr="005A60E9" w:rsidRDefault="005A60E9" w:rsidP="005A60E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0E9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5A60E9" w:rsidRPr="005A60E9" w:rsidRDefault="005A60E9" w:rsidP="005A60E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0E9">
              <w:rPr>
                <w:rFonts w:ascii="Times New Roman" w:hAnsi="Times New Roman" w:cs="Times New Roman"/>
                <w:sz w:val="24"/>
                <w:szCs w:val="24"/>
              </w:rPr>
              <w:t xml:space="preserve">Наполняемость книжного уголка по сказкам </w:t>
            </w:r>
          </w:p>
          <w:p w:rsidR="005A60E9" w:rsidRPr="005A60E9" w:rsidRDefault="005A60E9" w:rsidP="005A60E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0E9">
              <w:rPr>
                <w:rFonts w:ascii="Times New Roman" w:hAnsi="Times New Roman" w:cs="Times New Roman"/>
                <w:sz w:val="24"/>
                <w:szCs w:val="24"/>
              </w:rPr>
              <w:t>Проведение викторин по сказкам</w:t>
            </w:r>
          </w:p>
          <w:p w:rsidR="005A60E9" w:rsidRPr="005A60E9" w:rsidRDefault="005A60E9" w:rsidP="005A60E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0E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творчество детей и родителей - сочинение сказки и рассказывание ее для всех детей. </w:t>
            </w:r>
          </w:p>
          <w:p w:rsidR="005A60E9" w:rsidRPr="005A60E9" w:rsidRDefault="005A60E9" w:rsidP="005A60E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0E9">
              <w:rPr>
                <w:rFonts w:ascii="Times New Roman" w:hAnsi="Times New Roman" w:cs="Times New Roman"/>
                <w:sz w:val="24"/>
                <w:szCs w:val="24"/>
              </w:rPr>
              <w:t>Показ сказок, с использованием кукольного театра</w:t>
            </w:r>
          </w:p>
          <w:p w:rsidR="005A60E9" w:rsidRPr="005A60E9" w:rsidRDefault="005A60E9" w:rsidP="005A60E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0E9">
              <w:rPr>
                <w:rFonts w:ascii="Times New Roman" w:hAnsi="Times New Roman" w:cs="Times New Roman"/>
                <w:sz w:val="24"/>
                <w:szCs w:val="24"/>
              </w:rPr>
              <w:t>Инсценировки и обыгрывание по ролям разных сказок</w:t>
            </w:r>
          </w:p>
          <w:p w:rsidR="005A60E9" w:rsidRPr="003938B5" w:rsidRDefault="005A60E9" w:rsidP="005A60E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60E9">
              <w:rPr>
                <w:rFonts w:ascii="Times New Roman" w:hAnsi="Times New Roman" w:cs="Times New Roman"/>
                <w:sz w:val="24"/>
                <w:szCs w:val="24"/>
              </w:rPr>
              <w:t>Рисование, лепка  и разукрашивание любимых</w:t>
            </w:r>
            <w:r w:rsidRPr="003938B5">
              <w:rPr>
                <w:rFonts w:ascii="Times New Roman" w:hAnsi="Times New Roman" w:cs="Times New Roman"/>
                <w:sz w:val="28"/>
                <w:szCs w:val="28"/>
              </w:rPr>
              <w:t xml:space="preserve"> сказочных героев</w:t>
            </w:r>
          </w:p>
          <w:p w:rsidR="005A60E9" w:rsidRPr="005A60E9" w:rsidRDefault="005A60E9" w:rsidP="005A60E9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E9">
              <w:rPr>
                <w:rFonts w:ascii="Times New Roman" w:hAnsi="Times New Roman" w:cs="Times New Roman"/>
                <w:sz w:val="24"/>
                <w:szCs w:val="24"/>
              </w:rPr>
              <w:t>Просмотр сказок</w:t>
            </w:r>
          </w:p>
        </w:tc>
      </w:tr>
      <w:tr w:rsidR="005A60E9" w:rsidTr="00A861FF">
        <w:trPr>
          <w:trHeight w:val="2490"/>
        </w:trPr>
        <w:tc>
          <w:tcPr>
            <w:tcW w:w="968" w:type="pct"/>
          </w:tcPr>
          <w:p w:rsidR="005A60E9" w:rsidRDefault="005A60E9" w:rsidP="005A6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:rsidR="005A60E9" w:rsidRPr="008A1BEE" w:rsidRDefault="005A60E9" w:rsidP="005A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EE">
              <w:rPr>
                <w:rFonts w:ascii="Times New Roman" w:hAnsi="Times New Roman" w:cs="Times New Roman"/>
                <w:sz w:val="24"/>
                <w:szCs w:val="24"/>
              </w:rPr>
              <w:t>«9 мая – Помним, Гордимся»</w:t>
            </w:r>
          </w:p>
        </w:tc>
        <w:tc>
          <w:tcPr>
            <w:tcW w:w="990" w:type="pct"/>
          </w:tcPr>
          <w:p w:rsidR="005A60E9" w:rsidRPr="005A60E9" w:rsidRDefault="005A60E9" w:rsidP="005A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0E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Великой Отечественной войне, уважения к военной истории России, Воспитание гражданина и </w:t>
            </w:r>
            <w:r w:rsidRPr="005A6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патриота своей страны.</w:t>
            </w:r>
          </w:p>
        </w:tc>
        <w:tc>
          <w:tcPr>
            <w:tcW w:w="2197" w:type="pct"/>
          </w:tcPr>
          <w:p w:rsidR="005A60E9" w:rsidRPr="005A60E9" w:rsidRDefault="005A60E9" w:rsidP="005A60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0E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Результатом стали проведённые мероприятия:</w:t>
            </w:r>
          </w:p>
          <w:p w:rsidR="005A60E9" w:rsidRPr="005A60E9" w:rsidRDefault="005A60E9" w:rsidP="005A60E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0E9">
              <w:rPr>
                <w:rFonts w:ascii="Times New Roman" w:hAnsi="Times New Roman" w:cs="Times New Roman"/>
                <w:sz w:val="24"/>
                <w:szCs w:val="24"/>
              </w:rPr>
              <w:t>Проведение бесед на данную тематику</w:t>
            </w:r>
          </w:p>
          <w:p w:rsidR="005A60E9" w:rsidRPr="005A60E9" w:rsidRDefault="005A60E9" w:rsidP="005A60E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0E9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развлечение-соревнование с участием родителей  «С мамой, папой встречаем  День Победы»</w:t>
            </w:r>
          </w:p>
          <w:p w:rsidR="005A60E9" w:rsidRPr="005A60E9" w:rsidRDefault="005A60E9" w:rsidP="005A60E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0E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на данную тематику</w:t>
            </w:r>
          </w:p>
          <w:p w:rsidR="005A60E9" w:rsidRPr="005A60E9" w:rsidRDefault="005A60E9" w:rsidP="005A60E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Заучивание стихотворений</w:t>
            </w:r>
          </w:p>
          <w:p w:rsidR="005A60E9" w:rsidRPr="005A60E9" w:rsidRDefault="005A60E9" w:rsidP="005A60E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0E9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на тему войны</w:t>
            </w:r>
          </w:p>
          <w:p w:rsidR="005A60E9" w:rsidRPr="005A60E9" w:rsidRDefault="005A60E9" w:rsidP="005A60E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0E9">
              <w:rPr>
                <w:rFonts w:ascii="Times New Roman" w:hAnsi="Times New Roman" w:cs="Times New Roman"/>
                <w:sz w:val="24"/>
                <w:szCs w:val="24"/>
              </w:rPr>
              <w:t>Изготовление коллективной работы «Фотографии войны»</w:t>
            </w:r>
          </w:p>
          <w:p w:rsidR="005A60E9" w:rsidRPr="005A60E9" w:rsidRDefault="005A60E9" w:rsidP="005A60E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0E9"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 в родительском уголке</w:t>
            </w:r>
          </w:p>
          <w:p w:rsidR="005A60E9" w:rsidRPr="005A60E9" w:rsidRDefault="005A60E9" w:rsidP="005A60E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0E9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детских подделок ко Дню Победы</w:t>
            </w:r>
          </w:p>
          <w:p w:rsidR="005A60E9" w:rsidRPr="005A60E9" w:rsidRDefault="005A60E9" w:rsidP="005A60E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0E9">
              <w:rPr>
                <w:rFonts w:ascii="Times New Roman" w:hAnsi="Times New Roman" w:cs="Times New Roman"/>
                <w:sz w:val="24"/>
                <w:szCs w:val="24"/>
              </w:rPr>
              <w:t>Прослушивание рассказов детей и просмотр фотографий, подготовленных совместно с родителями, о родственниках, участниках военных действий</w:t>
            </w:r>
          </w:p>
          <w:p w:rsidR="005A60E9" w:rsidRPr="005A60E9" w:rsidRDefault="005A60E9" w:rsidP="005A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мемориалу  парка П</w:t>
            </w:r>
            <w:r w:rsidRPr="005A60E9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овосёлова</w:t>
            </w:r>
          </w:p>
        </w:tc>
      </w:tr>
      <w:tr w:rsidR="00A861FF" w:rsidTr="00A861FF">
        <w:tc>
          <w:tcPr>
            <w:tcW w:w="968" w:type="pct"/>
          </w:tcPr>
          <w:p w:rsidR="00934AE3" w:rsidRDefault="00934AE3" w:rsidP="005A6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Общесадовский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</w:t>
            </w:r>
          </w:p>
          <w:p w:rsidR="00934AE3" w:rsidRDefault="00934AE3" w:rsidP="005A6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(неделя каникул)</w:t>
            </w:r>
          </w:p>
          <w:p w:rsidR="00934AE3" w:rsidRDefault="00934AE3" w:rsidP="005A6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Разработала творческая группа ДОУ</w:t>
            </w:r>
          </w:p>
        </w:tc>
        <w:tc>
          <w:tcPr>
            <w:tcW w:w="845" w:type="pct"/>
          </w:tcPr>
          <w:p w:rsidR="00934AE3" w:rsidRDefault="00934AE3" w:rsidP="00A8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8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сказок и театра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0" w:type="pct"/>
          </w:tcPr>
          <w:p w:rsidR="00934AE3" w:rsidRDefault="00934AE3" w:rsidP="005A6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у детей дошкольного возраста интереса и потребности к познанию сказок.</w:t>
            </w:r>
          </w:p>
        </w:tc>
        <w:tc>
          <w:tcPr>
            <w:tcW w:w="2197" w:type="pct"/>
          </w:tcPr>
          <w:p w:rsidR="00934AE3" w:rsidRDefault="00934AE3" w:rsidP="005A6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воспитатели 6-ти возрастных групп разработали тематическое планирование в рамках темы недели: «Театрализация и сказка» по 5-ти основным направлениям развития детей по ФГОС и реализовали недельный прое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гр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уппе, совместно с детьми и родителями.</w:t>
            </w:r>
          </w:p>
          <w:p w:rsidR="00934AE3" w:rsidRDefault="00934AE3" w:rsidP="005A6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Узкие специалисты по проекту спланировали  и провели на каждый день недели мероприятия с детьми.</w:t>
            </w:r>
          </w:p>
        </w:tc>
      </w:tr>
    </w:tbl>
    <w:p w:rsidR="00A861FF" w:rsidRDefault="00A861FF" w:rsidP="00934A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E3" w:rsidRPr="00C6307E" w:rsidRDefault="00934AE3" w:rsidP="00934A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комплексно-тематического планирования детского сада были проведены все запланированные мероприятия с детьми и родителями. Родители являлись активными участниками всех мероприятий в детском саду, принимали участие в выставках детского творчества, рисунков, поделок, были включены в реализацию проектной деятельности в каждой возрастной группе.</w:t>
      </w:r>
    </w:p>
    <w:p w:rsidR="00934AE3" w:rsidRDefault="00934AE3" w:rsidP="00934A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Открытые просмотры в ДОУ:</w:t>
      </w:r>
    </w:p>
    <w:p w:rsidR="00934AE3" w:rsidRPr="00C6307E" w:rsidRDefault="00934AE3" w:rsidP="00C630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9B5">
        <w:rPr>
          <w:rFonts w:ascii="Times New Roman" w:hAnsi="Times New Roman" w:cs="Times New Roman"/>
          <w:sz w:val="24"/>
          <w:szCs w:val="24"/>
        </w:rPr>
        <w:t xml:space="preserve">Неделя открытых просмотров в ДОУ </w:t>
      </w:r>
      <w:r w:rsidR="007A2DB7">
        <w:rPr>
          <w:rFonts w:ascii="Times New Roman" w:hAnsi="Times New Roman" w:cs="Times New Roman"/>
          <w:sz w:val="24"/>
          <w:szCs w:val="24"/>
        </w:rPr>
        <w:t>(открытые НОД</w:t>
      </w:r>
      <w:r w:rsidRPr="002F09B5">
        <w:rPr>
          <w:rFonts w:ascii="Times New Roman" w:hAnsi="Times New Roman" w:cs="Times New Roman"/>
          <w:sz w:val="24"/>
          <w:szCs w:val="24"/>
        </w:rPr>
        <w:t xml:space="preserve"> для педагогов ДОУ внутри детского сада</w:t>
      </w:r>
      <w:r w:rsidR="00C6307E">
        <w:rPr>
          <w:rFonts w:ascii="Times New Roman" w:hAnsi="Times New Roman" w:cs="Times New Roman"/>
          <w:sz w:val="24"/>
          <w:szCs w:val="24"/>
        </w:rPr>
        <w:t xml:space="preserve"> </w:t>
      </w:r>
      <w:r w:rsidR="007A2DB7">
        <w:rPr>
          <w:rFonts w:ascii="Times New Roman" w:hAnsi="Times New Roman" w:cs="Times New Roman"/>
          <w:sz w:val="24"/>
          <w:szCs w:val="24"/>
        </w:rPr>
        <w:t>- смотри на сайте в разделе новости</w:t>
      </w:r>
      <w:r w:rsidR="00C6307E">
        <w:rPr>
          <w:rFonts w:ascii="Times New Roman" w:hAnsi="Times New Roman" w:cs="Times New Roman"/>
          <w:sz w:val="24"/>
          <w:szCs w:val="24"/>
        </w:rPr>
        <w:t xml:space="preserve"> </w:t>
      </w:r>
      <w:r w:rsidR="00C6307E" w:rsidRPr="00C6307E">
        <w:rPr>
          <w:rFonts w:ascii="Times New Roman" w:hAnsi="Times New Roman" w:cs="Times New Roman"/>
          <w:sz w:val="24"/>
          <w:szCs w:val="24"/>
        </w:rPr>
        <w:t>http://ds-malishok.ucoz.ru/</w:t>
      </w:r>
      <w:r w:rsidRPr="00C6307E">
        <w:rPr>
          <w:rFonts w:ascii="Times New Roman" w:hAnsi="Times New Roman" w:cs="Times New Roman"/>
          <w:sz w:val="24"/>
          <w:szCs w:val="24"/>
        </w:rPr>
        <w:t>).</w:t>
      </w:r>
    </w:p>
    <w:p w:rsidR="00A861FF" w:rsidRDefault="00934AE3" w:rsidP="00934A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самоанализа работы воспит</w:t>
      </w:r>
      <w:r w:rsidR="00A861FF">
        <w:rPr>
          <w:rFonts w:ascii="Times New Roman" w:hAnsi="Times New Roman" w:cs="Times New Roman"/>
          <w:b/>
          <w:sz w:val="24"/>
          <w:szCs w:val="24"/>
        </w:rPr>
        <w:t>ателей за год выявилась проблемы:</w:t>
      </w:r>
    </w:p>
    <w:p w:rsidR="00C6307E" w:rsidRPr="00347731" w:rsidRDefault="00C6307E" w:rsidP="00C6307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731">
        <w:rPr>
          <w:rFonts w:ascii="Times New Roman" w:hAnsi="Times New Roman" w:cs="Times New Roman"/>
          <w:sz w:val="24"/>
          <w:szCs w:val="24"/>
        </w:rPr>
        <w:t>У детей 5-ти возрастных групп есть проблемы в развитии речи.</w:t>
      </w:r>
    </w:p>
    <w:p w:rsidR="00C6307E" w:rsidRPr="00347731" w:rsidRDefault="00C6307E" w:rsidP="00C6307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731">
        <w:rPr>
          <w:rFonts w:ascii="Times New Roman" w:hAnsi="Times New Roman" w:cs="Times New Roman"/>
          <w:sz w:val="24"/>
          <w:szCs w:val="24"/>
        </w:rPr>
        <w:t>У детей 2-х возрастных групп наблюдаются проблемы в познавательном развитии.</w:t>
      </w:r>
    </w:p>
    <w:p w:rsidR="00C6307E" w:rsidRPr="00347731" w:rsidRDefault="00934AE3" w:rsidP="00C6307E">
      <w:pPr>
        <w:jc w:val="both"/>
        <w:rPr>
          <w:rFonts w:ascii="Times New Roman" w:hAnsi="Times New Roman" w:cs="Times New Roman"/>
          <w:sz w:val="24"/>
          <w:szCs w:val="24"/>
        </w:rPr>
      </w:pPr>
      <w:r w:rsidRPr="00347731">
        <w:rPr>
          <w:rFonts w:ascii="Times New Roman" w:hAnsi="Times New Roman" w:cs="Times New Roman"/>
          <w:sz w:val="24"/>
          <w:szCs w:val="24"/>
        </w:rPr>
        <w:t xml:space="preserve">Так как дети испытывают трудности  в развитии речи, </w:t>
      </w:r>
      <w:r w:rsidR="00C6307E" w:rsidRPr="00347731">
        <w:rPr>
          <w:rFonts w:ascii="Times New Roman" w:hAnsi="Times New Roman" w:cs="Times New Roman"/>
          <w:sz w:val="24"/>
          <w:szCs w:val="24"/>
        </w:rPr>
        <w:t xml:space="preserve">в познавательной сфере, </w:t>
      </w:r>
      <w:r w:rsidRPr="00347731">
        <w:rPr>
          <w:rFonts w:ascii="Times New Roman" w:hAnsi="Times New Roman" w:cs="Times New Roman"/>
          <w:sz w:val="24"/>
          <w:szCs w:val="24"/>
        </w:rPr>
        <w:t>то</w:t>
      </w:r>
    </w:p>
    <w:p w:rsidR="00C6307E" w:rsidRPr="00347731" w:rsidRDefault="00347731" w:rsidP="00C6307E">
      <w:pPr>
        <w:jc w:val="both"/>
        <w:rPr>
          <w:rFonts w:ascii="Times New Roman" w:hAnsi="Times New Roman" w:cs="Times New Roman"/>
          <w:sz w:val="24"/>
          <w:szCs w:val="24"/>
        </w:rPr>
      </w:pPr>
      <w:r w:rsidRPr="00347731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C6307E" w:rsidRPr="00347731">
        <w:rPr>
          <w:rFonts w:ascii="Times New Roman" w:hAnsi="Times New Roman" w:cs="Times New Roman"/>
          <w:sz w:val="24"/>
          <w:szCs w:val="24"/>
        </w:rPr>
        <w:t xml:space="preserve">оспитатели возрастных групп </w:t>
      </w:r>
      <w:r w:rsidRPr="00347731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C6307E" w:rsidRPr="00347731">
        <w:rPr>
          <w:rFonts w:ascii="Times New Roman" w:hAnsi="Times New Roman" w:cs="Times New Roman"/>
          <w:sz w:val="24"/>
          <w:szCs w:val="24"/>
        </w:rPr>
        <w:t>продолжать работу по развитию речи и познавательному развитию через проектную деятельность, работу с родителями и обогащение развивающей предметно-пространственной среды группы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AE3" w:rsidRPr="00C6307E" w:rsidRDefault="00934AE3" w:rsidP="00C630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07E">
        <w:rPr>
          <w:rFonts w:ascii="Times New Roman" w:hAnsi="Times New Roman" w:cs="Times New Roman"/>
          <w:b/>
          <w:sz w:val="24"/>
          <w:szCs w:val="24"/>
        </w:rPr>
        <w:t xml:space="preserve"> методич</w:t>
      </w:r>
      <w:r w:rsidR="00347731">
        <w:rPr>
          <w:rFonts w:ascii="Times New Roman" w:hAnsi="Times New Roman" w:cs="Times New Roman"/>
          <w:b/>
          <w:sz w:val="24"/>
          <w:szCs w:val="24"/>
        </w:rPr>
        <w:t>еская тема детского сада на 2016-2017</w:t>
      </w:r>
      <w:r w:rsidRPr="00C6307E">
        <w:rPr>
          <w:rFonts w:ascii="Times New Roman" w:hAnsi="Times New Roman" w:cs="Times New Roman"/>
          <w:b/>
          <w:sz w:val="24"/>
          <w:szCs w:val="24"/>
        </w:rPr>
        <w:t xml:space="preserve"> год будет направлена на совершенствование речи </w:t>
      </w:r>
      <w:r w:rsidR="00347731">
        <w:rPr>
          <w:rFonts w:ascii="Times New Roman" w:hAnsi="Times New Roman" w:cs="Times New Roman"/>
          <w:b/>
          <w:sz w:val="24"/>
          <w:szCs w:val="24"/>
        </w:rPr>
        <w:t xml:space="preserve">и познавательного развития </w:t>
      </w:r>
      <w:r w:rsidRPr="00C6307E">
        <w:rPr>
          <w:rFonts w:ascii="Times New Roman" w:hAnsi="Times New Roman" w:cs="Times New Roman"/>
          <w:b/>
          <w:sz w:val="24"/>
          <w:szCs w:val="24"/>
        </w:rPr>
        <w:t>у детей детского сада.</w:t>
      </w:r>
    </w:p>
    <w:p w:rsidR="00934AE3" w:rsidRDefault="00934AE3" w:rsidP="00934AE3">
      <w:pPr>
        <w:rPr>
          <w:rFonts w:ascii="Times New Roman" w:hAnsi="Times New Roman" w:cs="Times New Roman"/>
          <w:b/>
          <w:sz w:val="24"/>
          <w:szCs w:val="24"/>
        </w:rPr>
      </w:pPr>
      <w:r w:rsidRPr="00744C5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44C5F">
        <w:rPr>
          <w:rFonts w:ascii="Times New Roman" w:hAnsi="Times New Roman" w:cs="Times New Roman"/>
          <w:b/>
          <w:sz w:val="24"/>
          <w:szCs w:val="24"/>
        </w:rPr>
        <w:t>. Кадры</w:t>
      </w:r>
    </w:p>
    <w:p w:rsidR="005622AC" w:rsidRPr="00506779" w:rsidRDefault="005622AC" w:rsidP="00934AE3">
      <w:pPr>
        <w:rPr>
          <w:rFonts w:ascii="Times New Roman" w:hAnsi="Times New Roman" w:cs="Times New Roman"/>
          <w:sz w:val="24"/>
          <w:szCs w:val="24"/>
        </w:rPr>
      </w:pPr>
      <w:r w:rsidRPr="005622AC">
        <w:rPr>
          <w:rFonts w:ascii="Times New Roman" w:hAnsi="Times New Roman" w:cs="Times New Roman"/>
          <w:sz w:val="24"/>
          <w:szCs w:val="24"/>
        </w:rPr>
        <w:t xml:space="preserve">Курсы повышения </w:t>
      </w:r>
      <w:r w:rsidR="00506779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5622AC">
        <w:rPr>
          <w:rFonts w:ascii="Times New Roman" w:hAnsi="Times New Roman" w:cs="Times New Roman"/>
          <w:sz w:val="24"/>
          <w:szCs w:val="24"/>
        </w:rPr>
        <w:t xml:space="preserve">переподготовки </w:t>
      </w:r>
      <w:r>
        <w:rPr>
          <w:rFonts w:ascii="Times New Roman" w:hAnsi="Times New Roman" w:cs="Times New Roman"/>
          <w:sz w:val="24"/>
          <w:szCs w:val="24"/>
        </w:rPr>
        <w:t xml:space="preserve">в объёме  350 часов </w:t>
      </w:r>
      <w:r w:rsidRPr="005622AC">
        <w:rPr>
          <w:rFonts w:ascii="Times New Roman" w:hAnsi="Times New Roman" w:cs="Times New Roman"/>
          <w:sz w:val="24"/>
          <w:szCs w:val="24"/>
        </w:rPr>
        <w:t xml:space="preserve">по должности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педагогическая деятельность в дошкольном образовании (воспитатель ДОУ)  </w:t>
      </w:r>
      <w:r w:rsidRPr="005622AC">
        <w:rPr>
          <w:rFonts w:ascii="Times New Roman" w:hAnsi="Times New Roman" w:cs="Times New Roman"/>
          <w:sz w:val="24"/>
          <w:szCs w:val="24"/>
        </w:rPr>
        <w:t>проходят 2 педагога</w:t>
      </w:r>
      <w:r w:rsidR="00506779">
        <w:rPr>
          <w:rFonts w:ascii="Times New Roman" w:hAnsi="Times New Roman" w:cs="Times New Roman"/>
          <w:sz w:val="24"/>
          <w:szCs w:val="24"/>
        </w:rPr>
        <w:t xml:space="preserve"> </w:t>
      </w:r>
      <w:r w:rsidR="00506779" w:rsidRPr="00506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«Европейский Университет «Бизнес Треугольник»</w:t>
      </w:r>
      <w:r w:rsidR="00506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базе высшего педагогического образования</w:t>
      </w:r>
      <w:r w:rsidRPr="00506779">
        <w:rPr>
          <w:rFonts w:ascii="Times New Roman" w:hAnsi="Times New Roman" w:cs="Times New Roman"/>
          <w:sz w:val="24"/>
          <w:szCs w:val="24"/>
        </w:rPr>
        <w:t>:</w:t>
      </w:r>
    </w:p>
    <w:p w:rsidR="005622AC" w:rsidRDefault="005622AC" w:rsidP="005622A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Юнг Людмила Александровна</w:t>
      </w:r>
    </w:p>
    <w:p w:rsidR="00347731" w:rsidRPr="00347731" w:rsidRDefault="005622AC" w:rsidP="0034773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Брагина Марина Викторовна</w:t>
      </w:r>
    </w:p>
    <w:p w:rsidR="005622AC" w:rsidRDefault="00200AAD" w:rsidP="00200A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 педагога, выходящие</w:t>
      </w:r>
      <w:r w:rsidRPr="00200AAD">
        <w:rPr>
          <w:rFonts w:ascii="Times New Roman" w:hAnsi="Times New Roman" w:cs="Times New Roman"/>
          <w:sz w:val="24"/>
          <w:szCs w:val="24"/>
        </w:rPr>
        <w:t xml:space="preserve"> </w:t>
      </w:r>
      <w:r w:rsidR="005622AC" w:rsidRPr="00200AAD">
        <w:rPr>
          <w:rFonts w:ascii="Times New Roman" w:hAnsi="Times New Roman" w:cs="Times New Roman"/>
          <w:sz w:val="24"/>
          <w:szCs w:val="24"/>
        </w:rPr>
        <w:t xml:space="preserve"> из декретного отпуска будут проходить </w:t>
      </w:r>
      <w:r w:rsidR="00506779">
        <w:rPr>
          <w:rFonts w:ascii="Times New Roman" w:hAnsi="Times New Roman" w:cs="Times New Roman"/>
          <w:sz w:val="24"/>
          <w:szCs w:val="24"/>
        </w:rPr>
        <w:t xml:space="preserve">профессиональную </w:t>
      </w:r>
      <w:r w:rsidR="005622AC" w:rsidRPr="00200AAD">
        <w:rPr>
          <w:rFonts w:ascii="Times New Roman" w:hAnsi="Times New Roman" w:cs="Times New Roman"/>
          <w:sz w:val="24"/>
          <w:szCs w:val="24"/>
        </w:rPr>
        <w:t>переподготовку по должности воспитатель:</w:t>
      </w:r>
    </w:p>
    <w:p w:rsidR="00200AAD" w:rsidRDefault="00200AAD" w:rsidP="00200AA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Черняк Любовь Николаевна</w:t>
      </w:r>
    </w:p>
    <w:p w:rsidR="00200AAD" w:rsidRPr="00200AAD" w:rsidRDefault="00200AAD" w:rsidP="00200AA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Голощапова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Евгеньевна</w:t>
      </w:r>
    </w:p>
    <w:p w:rsidR="005622AC" w:rsidRPr="005622AC" w:rsidRDefault="005622AC" w:rsidP="00562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AE3" w:rsidRDefault="005622AC" w:rsidP="00934A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Аттестация 2015-2016</w:t>
      </w:r>
      <w:r w:rsidR="00934A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4"/>
        <w:tblW w:w="0" w:type="auto"/>
        <w:tblLook w:val="04A0"/>
      </w:tblPr>
      <w:tblGrid>
        <w:gridCol w:w="534"/>
        <w:gridCol w:w="2551"/>
        <w:gridCol w:w="2268"/>
        <w:gridCol w:w="2303"/>
        <w:gridCol w:w="1915"/>
      </w:tblGrid>
      <w:tr w:rsidR="00934AE3" w:rsidRPr="00B474C1" w:rsidTr="005A60E9">
        <w:tc>
          <w:tcPr>
            <w:tcW w:w="534" w:type="dxa"/>
          </w:tcPr>
          <w:p w:rsidR="00934AE3" w:rsidRPr="00B474C1" w:rsidRDefault="00934AE3" w:rsidP="005A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C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C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03" w:type="dxa"/>
          </w:tcPr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C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15" w:type="dxa"/>
          </w:tcPr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C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</w:tr>
      <w:tr w:rsidR="00934AE3" w:rsidRPr="00B474C1" w:rsidTr="005A60E9">
        <w:tc>
          <w:tcPr>
            <w:tcW w:w="534" w:type="dxa"/>
          </w:tcPr>
          <w:p w:rsidR="00934AE3" w:rsidRPr="00B474C1" w:rsidRDefault="00934AE3" w:rsidP="005A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4C1">
              <w:rPr>
                <w:rFonts w:ascii="Times New Roman" w:hAnsi="Times New Roman" w:cs="Times New Roman"/>
                <w:sz w:val="24"/>
                <w:szCs w:val="24"/>
              </w:rPr>
              <w:t>Цеунова</w:t>
            </w:r>
            <w:proofErr w:type="spellEnd"/>
            <w:r w:rsidRPr="00B474C1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268" w:type="dxa"/>
          </w:tcPr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C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34AE3" w:rsidRPr="00B474C1" w:rsidRDefault="00934AE3" w:rsidP="005A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_</w:t>
            </w:r>
          </w:p>
        </w:tc>
        <w:tc>
          <w:tcPr>
            <w:tcW w:w="1915" w:type="dxa"/>
          </w:tcPr>
          <w:p w:rsidR="00934AE3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 2015 г.)</w:t>
            </w:r>
          </w:p>
        </w:tc>
      </w:tr>
      <w:tr w:rsidR="00934AE3" w:rsidRPr="00B474C1" w:rsidTr="005A60E9">
        <w:tc>
          <w:tcPr>
            <w:tcW w:w="534" w:type="dxa"/>
          </w:tcPr>
          <w:p w:rsidR="00934AE3" w:rsidRPr="00B474C1" w:rsidRDefault="00934AE3" w:rsidP="005A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03" w:type="dxa"/>
          </w:tcPr>
          <w:p w:rsidR="00934AE3" w:rsidRDefault="00934AE3" w:rsidP="005A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_</w:t>
            </w:r>
          </w:p>
        </w:tc>
        <w:tc>
          <w:tcPr>
            <w:tcW w:w="1915" w:type="dxa"/>
          </w:tcPr>
          <w:p w:rsidR="00934AE3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34AE3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 2015 г.)</w:t>
            </w:r>
          </w:p>
        </w:tc>
      </w:tr>
      <w:tr w:rsidR="00934AE3" w:rsidRPr="00B474C1" w:rsidTr="005A60E9">
        <w:tc>
          <w:tcPr>
            <w:tcW w:w="534" w:type="dxa"/>
          </w:tcPr>
          <w:p w:rsidR="00934AE3" w:rsidRPr="00B474C1" w:rsidRDefault="00934AE3" w:rsidP="005A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934AE3" w:rsidRPr="00B474C1" w:rsidRDefault="006362AF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Шуварикова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2268" w:type="dxa"/>
          </w:tcPr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C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03" w:type="dxa"/>
          </w:tcPr>
          <w:p w:rsidR="00934AE3" w:rsidRPr="00B474C1" w:rsidRDefault="006362AF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934AE3" w:rsidRDefault="00934AE3" w:rsidP="00934AE3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</w:p>
    <w:p w:rsidR="00934AE3" w:rsidRDefault="006362AF" w:rsidP="00934A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Аттестация 2016-2017</w:t>
      </w:r>
      <w:r w:rsidR="00934A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4"/>
        <w:tblW w:w="0" w:type="auto"/>
        <w:tblLook w:val="04A0"/>
      </w:tblPr>
      <w:tblGrid>
        <w:gridCol w:w="530"/>
        <w:gridCol w:w="2491"/>
        <w:gridCol w:w="2232"/>
        <w:gridCol w:w="2216"/>
        <w:gridCol w:w="1853"/>
      </w:tblGrid>
      <w:tr w:rsidR="00934AE3" w:rsidRPr="00B474C1" w:rsidTr="006B5DF1">
        <w:tc>
          <w:tcPr>
            <w:tcW w:w="530" w:type="dxa"/>
          </w:tcPr>
          <w:p w:rsidR="00934AE3" w:rsidRPr="00B474C1" w:rsidRDefault="00934AE3" w:rsidP="005A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1" w:type="dxa"/>
          </w:tcPr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C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32" w:type="dxa"/>
          </w:tcPr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C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16" w:type="dxa"/>
          </w:tcPr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C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53" w:type="dxa"/>
          </w:tcPr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C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</w:tr>
      <w:tr w:rsidR="00934AE3" w:rsidRPr="00B474C1" w:rsidTr="006B5DF1">
        <w:tc>
          <w:tcPr>
            <w:tcW w:w="530" w:type="dxa"/>
          </w:tcPr>
          <w:p w:rsidR="00934AE3" w:rsidRPr="00B474C1" w:rsidRDefault="00934AE3" w:rsidP="005A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Сморчкова Е.Б.</w:t>
            </w:r>
          </w:p>
        </w:tc>
        <w:tc>
          <w:tcPr>
            <w:tcW w:w="2232" w:type="dxa"/>
          </w:tcPr>
          <w:p w:rsidR="00934AE3" w:rsidRPr="00B474C1" w:rsidRDefault="006362AF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934AE3" w:rsidRDefault="00934AE3" w:rsidP="005A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362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934AE3" w:rsidRPr="00B474C1" w:rsidRDefault="006362AF" w:rsidP="005A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(декабрь 2016</w:t>
            </w:r>
            <w:r w:rsidR="00934AE3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53" w:type="dxa"/>
          </w:tcPr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34AE3" w:rsidRPr="00B474C1" w:rsidTr="006B5DF1">
        <w:tc>
          <w:tcPr>
            <w:tcW w:w="530" w:type="dxa"/>
          </w:tcPr>
          <w:p w:rsidR="00934AE3" w:rsidRPr="00B474C1" w:rsidRDefault="00934AE3" w:rsidP="005A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934AE3" w:rsidRPr="00B474C1" w:rsidRDefault="006362AF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32" w:type="dxa"/>
          </w:tcPr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C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6" w:type="dxa"/>
          </w:tcPr>
          <w:p w:rsidR="00934AE3" w:rsidRDefault="006362AF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934AE3" w:rsidRPr="00B474C1" w:rsidRDefault="006362AF" w:rsidP="0063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(март 2017</w:t>
            </w:r>
            <w:r w:rsidR="00934AE3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53" w:type="dxa"/>
          </w:tcPr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34AE3" w:rsidRPr="00B474C1" w:rsidTr="006B5DF1">
        <w:tc>
          <w:tcPr>
            <w:tcW w:w="530" w:type="dxa"/>
          </w:tcPr>
          <w:p w:rsidR="00934AE3" w:rsidRDefault="00934AE3" w:rsidP="005A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1" w:type="dxa"/>
          </w:tcPr>
          <w:p w:rsidR="00934AE3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Юнг Л.А.</w:t>
            </w:r>
          </w:p>
        </w:tc>
        <w:tc>
          <w:tcPr>
            <w:tcW w:w="2232" w:type="dxa"/>
          </w:tcPr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6" w:type="dxa"/>
          </w:tcPr>
          <w:p w:rsidR="00934AE3" w:rsidRDefault="006362AF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6362AF" w:rsidRDefault="006362AF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(ноябрь 2016 г.)</w:t>
            </w:r>
          </w:p>
          <w:p w:rsidR="00934AE3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34AE3" w:rsidRPr="00B474C1" w:rsidRDefault="006362AF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934AE3" w:rsidRPr="00B474C1" w:rsidRDefault="00934AE3" w:rsidP="00934AE3">
      <w:pPr>
        <w:rPr>
          <w:rFonts w:ascii="Times New Roman" w:hAnsi="Times New Roman" w:cs="Times New Roman"/>
          <w:b/>
          <w:sz w:val="24"/>
          <w:szCs w:val="24"/>
        </w:rPr>
      </w:pPr>
    </w:p>
    <w:p w:rsidR="00934AE3" w:rsidRPr="006362AF" w:rsidRDefault="006362AF" w:rsidP="006362A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6362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Освоение программы </w:t>
      </w:r>
      <w:proofErr w:type="spellStart"/>
      <w:r w:rsidRPr="006362AF">
        <w:rPr>
          <w:rFonts w:ascii="Times New Roman" w:hAnsi="Times New Roman" w:cs="Times New Roman"/>
          <w:b/>
          <w:sz w:val="24"/>
          <w:szCs w:val="24"/>
        </w:rPr>
        <w:t>Н.Е.Веракс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6362AF">
        <w:rPr>
          <w:rFonts w:ascii="Times New Roman" w:hAnsi="Times New Roman" w:cs="Times New Roman"/>
          <w:b/>
          <w:sz w:val="24"/>
          <w:szCs w:val="24"/>
        </w:rPr>
        <w:t>, Т.С.Комаровой «От рождения до школы»</w:t>
      </w:r>
      <w:r w:rsidR="00934AE3" w:rsidRPr="006362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2AF" w:rsidRDefault="00347731" w:rsidP="006362AF">
      <w:pPr>
        <w:rPr>
          <w:rFonts w:ascii="Times New Roman" w:hAnsi="Times New Roman" w:cs="Times New Roman"/>
          <w:i/>
          <w:sz w:val="24"/>
          <w:szCs w:val="24"/>
        </w:rPr>
      </w:pPr>
      <w:r w:rsidRPr="00347731">
        <w:rPr>
          <w:rFonts w:ascii="Times New Roman" w:hAnsi="Times New Roman" w:cs="Times New Roman"/>
          <w:i/>
          <w:sz w:val="24"/>
          <w:szCs w:val="24"/>
        </w:rPr>
        <w:t>По результатам педагогической диагностики, оцениваемой по 4-х бальной системе, выявилось следующее:</w:t>
      </w:r>
    </w:p>
    <w:p w:rsidR="006B5DF1" w:rsidRDefault="006B5DF1" w:rsidP="006362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Было обследовано 111 детей (5 групп ДОУ)</w:t>
      </w:r>
    </w:p>
    <w:tbl>
      <w:tblPr>
        <w:tblStyle w:val="a4"/>
        <w:tblW w:w="0" w:type="auto"/>
        <w:tblLook w:val="04A0"/>
      </w:tblPr>
      <w:tblGrid>
        <w:gridCol w:w="2235"/>
        <w:gridCol w:w="3543"/>
        <w:gridCol w:w="3544"/>
      </w:tblGrid>
      <w:tr w:rsidR="006B5DF1" w:rsidTr="006B5DF1">
        <w:tc>
          <w:tcPr>
            <w:tcW w:w="2235" w:type="dxa"/>
          </w:tcPr>
          <w:p w:rsidR="006B5DF1" w:rsidRDefault="006B5DF1" w:rsidP="006362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6B5DF1" w:rsidRDefault="006B5DF1" w:rsidP="006362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6B5DF1" w:rsidRDefault="006B5DF1" w:rsidP="006362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Конец года</w:t>
            </w:r>
          </w:p>
        </w:tc>
      </w:tr>
      <w:tr w:rsidR="006B5DF1" w:rsidTr="006B5DF1">
        <w:tc>
          <w:tcPr>
            <w:tcW w:w="2235" w:type="dxa"/>
          </w:tcPr>
          <w:p w:rsidR="006B5DF1" w:rsidRDefault="006B5DF1" w:rsidP="006362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балла</w:t>
            </w:r>
          </w:p>
        </w:tc>
        <w:tc>
          <w:tcPr>
            <w:tcW w:w="3543" w:type="dxa"/>
          </w:tcPr>
          <w:p w:rsidR="006B5DF1" w:rsidRDefault="006B5DF1" w:rsidP="006362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 детей (0%)</w:t>
            </w:r>
          </w:p>
        </w:tc>
        <w:tc>
          <w:tcPr>
            <w:tcW w:w="3544" w:type="dxa"/>
          </w:tcPr>
          <w:p w:rsidR="006B5DF1" w:rsidRDefault="006B5DF1" w:rsidP="006362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ребёнка(1,8%)</w:t>
            </w:r>
          </w:p>
        </w:tc>
      </w:tr>
      <w:tr w:rsidR="006B5DF1" w:rsidTr="006B5DF1">
        <w:tc>
          <w:tcPr>
            <w:tcW w:w="2235" w:type="dxa"/>
          </w:tcPr>
          <w:p w:rsidR="006B5DF1" w:rsidRDefault="006B5DF1" w:rsidP="006362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балла</w:t>
            </w:r>
          </w:p>
        </w:tc>
        <w:tc>
          <w:tcPr>
            <w:tcW w:w="3543" w:type="dxa"/>
          </w:tcPr>
          <w:p w:rsidR="006B5DF1" w:rsidRDefault="006B5DF1" w:rsidP="006362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 детей (18%)</w:t>
            </w:r>
          </w:p>
        </w:tc>
        <w:tc>
          <w:tcPr>
            <w:tcW w:w="3544" w:type="dxa"/>
          </w:tcPr>
          <w:p w:rsidR="006B5DF1" w:rsidRDefault="006B5DF1" w:rsidP="006362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 детей (35,1 %)</w:t>
            </w:r>
          </w:p>
        </w:tc>
      </w:tr>
      <w:tr w:rsidR="006B5DF1" w:rsidTr="006B5DF1">
        <w:tc>
          <w:tcPr>
            <w:tcW w:w="2235" w:type="dxa"/>
          </w:tcPr>
          <w:p w:rsidR="006B5DF1" w:rsidRDefault="006B5DF1" w:rsidP="006362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балла</w:t>
            </w:r>
          </w:p>
        </w:tc>
        <w:tc>
          <w:tcPr>
            <w:tcW w:w="3543" w:type="dxa"/>
          </w:tcPr>
          <w:p w:rsidR="006B5DF1" w:rsidRDefault="006B5DF1" w:rsidP="006362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 детей (53,1 %)</w:t>
            </w:r>
          </w:p>
        </w:tc>
        <w:tc>
          <w:tcPr>
            <w:tcW w:w="3544" w:type="dxa"/>
          </w:tcPr>
          <w:p w:rsidR="006B5DF1" w:rsidRDefault="006B5DF1" w:rsidP="006362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 детей (53,1%)</w:t>
            </w:r>
          </w:p>
        </w:tc>
      </w:tr>
      <w:tr w:rsidR="006B5DF1" w:rsidTr="006B5DF1">
        <w:tc>
          <w:tcPr>
            <w:tcW w:w="2235" w:type="dxa"/>
          </w:tcPr>
          <w:p w:rsidR="006B5DF1" w:rsidRDefault="006B5DF1" w:rsidP="006362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3543" w:type="dxa"/>
          </w:tcPr>
          <w:p w:rsidR="006B5DF1" w:rsidRDefault="006B5DF1" w:rsidP="006362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 ребёнка (28,9 %)</w:t>
            </w:r>
          </w:p>
        </w:tc>
        <w:tc>
          <w:tcPr>
            <w:tcW w:w="3544" w:type="dxa"/>
          </w:tcPr>
          <w:p w:rsidR="006B5DF1" w:rsidRDefault="006B5DF1" w:rsidP="006362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 детей (10%)</w:t>
            </w:r>
          </w:p>
        </w:tc>
      </w:tr>
    </w:tbl>
    <w:p w:rsidR="008A1BEE" w:rsidRDefault="008A1BEE" w:rsidP="006362AF">
      <w:pPr>
        <w:rPr>
          <w:rFonts w:ascii="Times New Roman" w:hAnsi="Times New Roman" w:cs="Times New Roman"/>
          <w:i/>
          <w:sz w:val="24"/>
          <w:szCs w:val="24"/>
        </w:rPr>
      </w:pPr>
    </w:p>
    <w:p w:rsidR="006B5DF1" w:rsidRDefault="006B5DF1" w:rsidP="006362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 балла -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6B5DF1" w:rsidRDefault="006B5DF1" w:rsidP="006362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3балла - соответствуют возрасту;</w:t>
      </w:r>
    </w:p>
    <w:p w:rsidR="006B5DF1" w:rsidRDefault="006B5DF1" w:rsidP="006362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балла - отдельные компоненты не развиты;</w:t>
      </w:r>
    </w:p>
    <w:p w:rsidR="006B5DF1" w:rsidRDefault="006B5DF1" w:rsidP="006362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балл- большинство компонентов недостаточно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развиты</w:t>
      </w:r>
      <w:proofErr w:type="gramEnd"/>
    </w:p>
    <w:p w:rsidR="00934AE3" w:rsidRPr="00B474C1" w:rsidRDefault="006362AF" w:rsidP="00934A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Готовность детей к школе за 2015-2016</w:t>
      </w:r>
      <w:r w:rsidR="00934A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34AE3" w:rsidRDefault="008A1BEE" w:rsidP="00934A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выпускников ДОУ(</w:t>
      </w:r>
      <w:r w:rsidR="006362AF">
        <w:rPr>
          <w:rFonts w:ascii="Times New Roman" w:hAnsi="Times New Roman" w:cs="Times New Roman"/>
          <w:b/>
          <w:sz w:val="24"/>
          <w:szCs w:val="24"/>
        </w:rPr>
        <w:t>4 ребёнка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8A1BEE" w:rsidRPr="008A1BEE" w:rsidRDefault="008A1BEE" w:rsidP="008A1BE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1BEE">
        <w:rPr>
          <w:rFonts w:ascii="Times New Roman" w:hAnsi="Times New Roman" w:cs="Times New Roman"/>
          <w:i/>
          <w:sz w:val="24"/>
          <w:szCs w:val="24"/>
        </w:rPr>
        <w:t>- из них, 3 ребёнка условно готовы к школе;</w:t>
      </w:r>
      <w:proofErr w:type="gramEnd"/>
    </w:p>
    <w:p w:rsidR="00506779" w:rsidRDefault="008A1BEE" w:rsidP="008A1BEE">
      <w:pPr>
        <w:jc w:val="both"/>
        <w:rPr>
          <w:rFonts w:ascii="Times New Roman" w:hAnsi="Times New Roman" w:cs="Times New Roman"/>
          <w:sz w:val="24"/>
          <w:szCs w:val="24"/>
        </w:rPr>
      </w:pPr>
      <w:r w:rsidRPr="008A1BEE">
        <w:rPr>
          <w:rFonts w:ascii="Times New Roman" w:hAnsi="Times New Roman" w:cs="Times New Roman"/>
          <w:i/>
          <w:sz w:val="24"/>
          <w:szCs w:val="24"/>
        </w:rPr>
        <w:t xml:space="preserve">-  1 ребёнок не готов к школе (ребёнок </w:t>
      </w:r>
      <w:r>
        <w:rPr>
          <w:rFonts w:ascii="Times New Roman" w:hAnsi="Times New Roman" w:cs="Times New Roman"/>
          <w:sz w:val="24"/>
          <w:szCs w:val="24"/>
        </w:rPr>
        <w:t>инвалид</w:t>
      </w:r>
      <w:r w:rsidRPr="008A1BEE">
        <w:rPr>
          <w:rFonts w:ascii="Times New Roman" w:hAnsi="Times New Roman" w:cs="Times New Roman"/>
          <w:sz w:val="24"/>
          <w:szCs w:val="24"/>
        </w:rPr>
        <w:t xml:space="preserve">, </w:t>
      </w:r>
      <w:r w:rsidRPr="008A1BEE">
        <w:rPr>
          <w:rFonts w:ascii="Times New Roman" w:eastAsia="Calibri" w:hAnsi="Times New Roman" w:cs="Times New Roman"/>
          <w:sz w:val="24"/>
          <w:szCs w:val="24"/>
        </w:rPr>
        <w:t>справ</w:t>
      </w:r>
      <w:r w:rsidRPr="008A1BEE">
        <w:rPr>
          <w:rFonts w:ascii="Times New Roman" w:hAnsi="Times New Roman" w:cs="Times New Roman"/>
          <w:sz w:val="24"/>
          <w:szCs w:val="24"/>
        </w:rPr>
        <w:t xml:space="preserve">ка – дата выдачи: 03.09.2014 г.). </w:t>
      </w:r>
      <w:r w:rsidRPr="008A1BEE">
        <w:rPr>
          <w:rFonts w:ascii="Times New Roman" w:eastAsia="Calibri" w:hAnsi="Times New Roman" w:cs="Times New Roman"/>
          <w:sz w:val="24"/>
          <w:szCs w:val="24"/>
        </w:rPr>
        <w:t>Ребёнок обучался в детском саду по АОП</w:t>
      </w:r>
    </w:p>
    <w:p w:rsidR="008A1BEE" w:rsidRPr="008A1BEE" w:rsidRDefault="008A1BEE" w:rsidP="008A1B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в ДОУ в 1 младшей группе прошла успешно. Из 22 детей, 14 детей с лёгкой степенью адаптации (72%). 8 детей со средней степенью адаптации (28%)</w:t>
      </w:r>
    </w:p>
    <w:p w:rsidR="00934AE3" w:rsidRPr="00B474C1" w:rsidRDefault="00934AE3" w:rsidP="00934A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74C1">
        <w:rPr>
          <w:rFonts w:ascii="Times New Roman" w:hAnsi="Times New Roman" w:cs="Times New Roman"/>
          <w:b/>
          <w:sz w:val="24"/>
          <w:szCs w:val="24"/>
        </w:rPr>
        <w:t>Курс</w:t>
      </w:r>
      <w:r w:rsidR="006362AF">
        <w:rPr>
          <w:rFonts w:ascii="Times New Roman" w:hAnsi="Times New Roman" w:cs="Times New Roman"/>
          <w:b/>
          <w:sz w:val="24"/>
          <w:szCs w:val="24"/>
        </w:rPr>
        <w:t>ы повышения квалификации за 2015-</w:t>
      </w:r>
      <w:proofErr w:type="gramStart"/>
      <w:r w:rsidR="006362AF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Pr="00B474C1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End"/>
      <w:r w:rsidRPr="00B474C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5000" w:type="pct"/>
        <w:tblLayout w:type="fixed"/>
        <w:tblLook w:val="04A0"/>
      </w:tblPr>
      <w:tblGrid>
        <w:gridCol w:w="1546"/>
        <w:gridCol w:w="1454"/>
        <w:gridCol w:w="2353"/>
        <w:gridCol w:w="1417"/>
        <w:gridCol w:w="850"/>
        <w:gridCol w:w="1951"/>
      </w:tblGrid>
      <w:tr w:rsidR="00934AE3" w:rsidRPr="00B474C1" w:rsidTr="00C6175D">
        <w:tc>
          <w:tcPr>
            <w:tcW w:w="808" w:type="pct"/>
          </w:tcPr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C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60" w:type="pct"/>
          </w:tcPr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C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29" w:type="pct"/>
          </w:tcPr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740" w:type="pct"/>
          </w:tcPr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</w:t>
            </w:r>
          </w:p>
        </w:tc>
        <w:tc>
          <w:tcPr>
            <w:tcW w:w="444" w:type="pct"/>
          </w:tcPr>
          <w:p w:rsidR="00934AE3" w:rsidRPr="00B474C1" w:rsidRDefault="00934AE3" w:rsidP="005A6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019" w:type="pct"/>
          </w:tcPr>
          <w:p w:rsidR="00934AE3" w:rsidRDefault="00934AE3" w:rsidP="005A6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Реальный результат</w:t>
            </w:r>
          </w:p>
        </w:tc>
      </w:tr>
      <w:tr w:rsidR="00934AE3" w:rsidRPr="00B474C1" w:rsidTr="00C6175D">
        <w:tc>
          <w:tcPr>
            <w:tcW w:w="808" w:type="pct"/>
          </w:tcPr>
          <w:p w:rsidR="00934AE3" w:rsidRPr="00ED3B72" w:rsidRDefault="00934AE3" w:rsidP="0063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62AF">
              <w:rPr>
                <w:rFonts w:ascii="Times New Roman" w:hAnsi="Times New Roman" w:cs="Times New Roman"/>
                <w:sz w:val="24"/>
                <w:szCs w:val="24"/>
              </w:rPr>
              <w:t>Балаганская И.А.</w:t>
            </w:r>
          </w:p>
        </w:tc>
        <w:tc>
          <w:tcPr>
            <w:tcW w:w="760" w:type="pct"/>
          </w:tcPr>
          <w:p w:rsidR="00934AE3" w:rsidRPr="00B474C1" w:rsidRDefault="00682360" w:rsidP="005A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29" w:type="pct"/>
          </w:tcPr>
          <w:p w:rsidR="006362AF" w:rsidRDefault="00934AE3" w:rsidP="0063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33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362AF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в контексте федерального государственного образовательного стандарта</w:t>
            </w:r>
          </w:p>
          <w:p w:rsidR="00934AE3" w:rsidRPr="00B474C1" w:rsidRDefault="00934AE3" w:rsidP="0068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2360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</w:t>
            </w:r>
            <w:r w:rsidRPr="00F333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0" w:type="pct"/>
          </w:tcPr>
          <w:p w:rsidR="00682360" w:rsidRDefault="00682360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34AE3" w:rsidRDefault="00682360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444" w:type="pct"/>
          </w:tcPr>
          <w:p w:rsidR="00934AE3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019" w:type="pct"/>
          </w:tcPr>
          <w:p w:rsidR="00682360" w:rsidRDefault="00682360" w:rsidP="0068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Провела  семинар-практикум</w:t>
            </w:r>
            <w:r w:rsidR="00934AE3">
              <w:rPr>
                <w:rFonts w:ascii="Times New Roman" w:hAnsi="Times New Roman" w:cs="Times New Roman"/>
                <w:sz w:val="24"/>
                <w:szCs w:val="24"/>
              </w:rPr>
              <w:t xml:space="preserve"> в ДОУ по теме:</w:t>
            </w:r>
          </w:p>
          <w:p w:rsidR="00934AE3" w:rsidRDefault="00682360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C6A2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Моделирование предметно-развивающей среды в соответствии с требованием ФГОС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  <w:r w:rsidR="00934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AE3" w:rsidRPr="00B474C1" w:rsidTr="00C6175D">
        <w:tc>
          <w:tcPr>
            <w:tcW w:w="808" w:type="pct"/>
          </w:tcPr>
          <w:p w:rsidR="00934AE3" w:rsidRDefault="00934AE3" w:rsidP="0068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82360">
              <w:rPr>
                <w:rFonts w:ascii="Times New Roman" w:hAnsi="Times New Roman" w:cs="Times New Roman"/>
                <w:sz w:val="24"/>
                <w:szCs w:val="24"/>
              </w:rPr>
              <w:t>Шуварикова Г.Ф.</w:t>
            </w:r>
          </w:p>
        </w:tc>
        <w:tc>
          <w:tcPr>
            <w:tcW w:w="760" w:type="pct"/>
          </w:tcPr>
          <w:p w:rsidR="00934AE3" w:rsidRPr="00B474C1" w:rsidRDefault="00934AE3" w:rsidP="005A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29" w:type="pct"/>
          </w:tcPr>
          <w:p w:rsidR="00682360" w:rsidRDefault="00682360" w:rsidP="0068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33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контексте федерального государственного образовательного стандарта</w:t>
            </w:r>
          </w:p>
          <w:p w:rsidR="00934AE3" w:rsidRDefault="00682360" w:rsidP="0068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  <w:r w:rsidRPr="00F333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0" w:type="pct"/>
          </w:tcPr>
          <w:p w:rsidR="00682360" w:rsidRDefault="00682360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934AE3" w:rsidRDefault="00682360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934A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44" w:type="pct"/>
          </w:tcPr>
          <w:p w:rsidR="00934AE3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019" w:type="pct"/>
          </w:tcPr>
          <w:p w:rsidR="00682360" w:rsidRDefault="00682360" w:rsidP="0068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Провела  семинар-практикум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 по теме:</w:t>
            </w:r>
          </w:p>
          <w:p w:rsidR="00934AE3" w:rsidRDefault="00682360" w:rsidP="00682360">
            <w:pPr>
              <w:jc w:val="center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 w:rsidRPr="00F8328C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«Метод проектов с дошкольниками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 xml:space="preserve"> (методика организации детско-взрослого проекта)</w:t>
            </w:r>
            <w:r w:rsidRPr="00F8328C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»</w:t>
            </w:r>
          </w:p>
          <w:p w:rsidR="00682360" w:rsidRDefault="00682360" w:rsidP="00682360">
            <w:pPr>
              <w:jc w:val="center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</w:p>
          <w:p w:rsidR="00682360" w:rsidRDefault="00682360" w:rsidP="0068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E3" w:rsidRPr="00B474C1" w:rsidTr="00C6175D">
        <w:tc>
          <w:tcPr>
            <w:tcW w:w="808" w:type="pct"/>
          </w:tcPr>
          <w:p w:rsidR="00934AE3" w:rsidRDefault="00934AE3" w:rsidP="0068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682360">
              <w:rPr>
                <w:rFonts w:ascii="Times New Roman" w:hAnsi="Times New Roman" w:cs="Times New Roman"/>
                <w:sz w:val="24"/>
                <w:szCs w:val="24"/>
              </w:rPr>
              <w:t>Брагина М.В.</w:t>
            </w:r>
          </w:p>
        </w:tc>
        <w:tc>
          <w:tcPr>
            <w:tcW w:w="760" w:type="pct"/>
          </w:tcPr>
          <w:p w:rsidR="00934AE3" w:rsidRDefault="00934AE3" w:rsidP="005A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29" w:type="pct"/>
          </w:tcPr>
          <w:p w:rsidR="00682360" w:rsidRDefault="00682360" w:rsidP="0068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33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в контексте федерального государственного образовательного стандарта</w:t>
            </w:r>
          </w:p>
          <w:p w:rsidR="00934AE3" w:rsidRDefault="00682360" w:rsidP="0068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«Игра, как форма жизнедеятельности»</w:t>
            </w:r>
          </w:p>
        </w:tc>
        <w:tc>
          <w:tcPr>
            <w:tcW w:w="740" w:type="pct"/>
          </w:tcPr>
          <w:p w:rsidR="00B87D10" w:rsidRDefault="00682360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  <w:r w:rsidR="00934A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87D10" w:rsidRPr="00B87D10" w:rsidRDefault="00B87D10" w:rsidP="00B8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10" w:rsidRPr="00B87D10" w:rsidRDefault="00B87D10" w:rsidP="00B8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10" w:rsidRDefault="00B87D10" w:rsidP="00B8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10" w:rsidRPr="00B87D10" w:rsidRDefault="00B87D10" w:rsidP="00B8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10" w:rsidRDefault="00B87D10" w:rsidP="00B8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10" w:rsidRDefault="00B87D10" w:rsidP="00B8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E3" w:rsidRPr="00B87D10" w:rsidRDefault="00934AE3" w:rsidP="00B8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934AE3" w:rsidRDefault="00934AE3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019" w:type="pct"/>
          </w:tcPr>
          <w:p w:rsidR="00934AE3" w:rsidRDefault="00682360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Подготовила доклад на семинаре по теме:</w:t>
            </w:r>
          </w:p>
          <w:p w:rsidR="00682360" w:rsidRDefault="00682360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«Игра, как форма жизнедеятельности дошкольников в контексте ФГОС</w:t>
            </w:r>
          </w:p>
        </w:tc>
      </w:tr>
      <w:tr w:rsidR="00B87D10" w:rsidRPr="00B474C1" w:rsidTr="00C6175D">
        <w:tc>
          <w:tcPr>
            <w:tcW w:w="808" w:type="pct"/>
          </w:tcPr>
          <w:p w:rsidR="00B87D10" w:rsidRDefault="00B87D10" w:rsidP="0068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4.Шелудько  Т.А</w:t>
            </w:r>
          </w:p>
        </w:tc>
        <w:tc>
          <w:tcPr>
            <w:tcW w:w="760" w:type="pct"/>
          </w:tcPr>
          <w:p w:rsidR="00B87D10" w:rsidRDefault="00B87D10" w:rsidP="005A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29" w:type="pct"/>
          </w:tcPr>
          <w:p w:rsidR="00B87D10" w:rsidRDefault="00B87D10" w:rsidP="0068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организации работы с детьми с расстройствами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спектра дошкольного возраста»</w:t>
            </w:r>
          </w:p>
        </w:tc>
        <w:tc>
          <w:tcPr>
            <w:tcW w:w="740" w:type="pct"/>
          </w:tcPr>
          <w:p w:rsidR="00B87D10" w:rsidRDefault="00B87D10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87D10" w:rsidRDefault="00B87D10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444" w:type="pct"/>
          </w:tcPr>
          <w:p w:rsidR="00B87D10" w:rsidRDefault="00B87D10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1019" w:type="pct"/>
          </w:tcPr>
          <w:p w:rsidR="00B87D10" w:rsidRDefault="00B87D10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итоговом педсовете представила презентацию «Дети с РАС»</w:t>
            </w:r>
          </w:p>
        </w:tc>
      </w:tr>
      <w:tr w:rsidR="00934AE3" w:rsidRPr="00B474C1" w:rsidTr="00C6175D">
        <w:tc>
          <w:tcPr>
            <w:tcW w:w="808" w:type="pct"/>
          </w:tcPr>
          <w:p w:rsidR="00934AE3" w:rsidRPr="006039E5" w:rsidRDefault="00B87D10" w:rsidP="0068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4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2360">
              <w:rPr>
                <w:rFonts w:ascii="Times New Roman" w:hAnsi="Times New Roman" w:cs="Times New Roman"/>
                <w:sz w:val="24"/>
                <w:szCs w:val="24"/>
              </w:rPr>
              <w:t>Юнг Л.А.</w:t>
            </w:r>
          </w:p>
        </w:tc>
        <w:tc>
          <w:tcPr>
            <w:tcW w:w="760" w:type="pct"/>
          </w:tcPr>
          <w:p w:rsidR="00934AE3" w:rsidRDefault="00934AE3" w:rsidP="005A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29" w:type="pct"/>
          </w:tcPr>
          <w:p w:rsidR="00934AE3" w:rsidRDefault="00682360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</w:t>
            </w:r>
          </w:p>
          <w:p w:rsidR="00682360" w:rsidRDefault="00682360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(воспитателя): вопросы и подходы к изменениям»</w:t>
            </w:r>
          </w:p>
        </w:tc>
        <w:tc>
          <w:tcPr>
            <w:tcW w:w="740" w:type="pct"/>
          </w:tcPr>
          <w:p w:rsidR="00C6175D" w:rsidRDefault="00C6175D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34AE3" w:rsidRDefault="00C6175D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34A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44" w:type="pct"/>
          </w:tcPr>
          <w:p w:rsidR="00934AE3" w:rsidRDefault="00C6175D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34AE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019" w:type="pct"/>
          </w:tcPr>
          <w:p w:rsidR="00934AE3" w:rsidRDefault="00C6175D" w:rsidP="005A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итоговом педсовете представила презентацию «Профессиональный стандарт педагога»</w:t>
            </w:r>
            <w:r w:rsidR="00934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4AE3" w:rsidRDefault="00934AE3" w:rsidP="00934A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Участие в конкурсах.</w:t>
      </w:r>
    </w:p>
    <w:p w:rsidR="00FA217B" w:rsidRPr="00506779" w:rsidRDefault="00FA217B" w:rsidP="0050677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06779">
        <w:rPr>
          <w:rFonts w:ascii="Times New Roman" w:hAnsi="Times New Roman" w:cs="Times New Roman"/>
          <w:sz w:val="24"/>
          <w:szCs w:val="24"/>
        </w:rPr>
        <w:t>7 педагогов ДОУ приняли участие в МБОУ ДОД Новосёловском ДЮЦ в  творческой  площадке  художественного творчества в форме "мастер-класса</w:t>
      </w:r>
      <w:r w:rsidR="00506779">
        <w:rPr>
          <w:rFonts w:ascii="Times New Roman" w:hAnsi="Times New Roman" w:cs="Times New Roman"/>
          <w:sz w:val="24"/>
          <w:szCs w:val="24"/>
        </w:rPr>
        <w:t>»;</w:t>
      </w:r>
    </w:p>
    <w:p w:rsidR="00506779" w:rsidRDefault="00FA217B" w:rsidP="0050677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06779">
        <w:rPr>
          <w:rFonts w:ascii="Times New Roman" w:hAnsi="Times New Roman" w:cs="Times New Roman"/>
          <w:sz w:val="24"/>
          <w:szCs w:val="24"/>
        </w:rPr>
        <w:t xml:space="preserve">9 педагогов совместно с </w:t>
      </w:r>
      <w:r w:rsidR="00506779" w:rsidRPr="00506779">
        <w:rPr>
          <w:rFonts w:ascii="Times New Roman" w:hAnsi="Times New Roman" w:cs="Times New Roman"/>
          <w:sz w:val="24"/>
          <w:szCs w:val="24"/>
        </w:rPr>
        <w:t xml:space="preserve">детьми и </w:t>
      </w:r>
      <w:r w:rsidRPr="00506779">
        <w:rPr>
          <w:rFonts w:ascii="Times New Roman" w:hAnsi="Times New Roman" w:cs="Times New Roman"/>
          <w:sz w:val="24"/>
          <w:szCs w:val="24"/>
        </w:rPr>
        <w:t>родителями приняли участие в творческом краевом конкурсе  «Инспектор ГИБДД», посвящённого 80-летнему юбилею образования службы ГАИ- ГИБДД</w:t>
      </w:r>
      <w:r w:rsidR="00506779">
        <w:rPr>
          <w:rFonts w:ascii="Times New Roman" w:hAnsi="Times New Roman" w:cs="Times New Roman"/>
          <w:sz w:val="24"/>
          <w:szCs w:val="24"/>
        </w:rPr>
        <w:t>;</w:t>
      </w:r>
    </w:p>
    <w:p w:rsidR="00B87D10" w:rsidRPr="00B87D10" w:rsidRDefault="00506779" w:rsidP="00B87D1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детского сада </w:t>
      </w:r>
      <w:r w:rsidR="006B5DF1">
        <w:rPr>
          <w:rFonts w:ascii="Times New Roman" w:hAnsi="Times New Roman" w:cs="Times New Roman"/>
          <w:sz w:val="24"/>
          <w:szCs w:val="24"/>
        </w:rPr>
        <w:t>в краевом конкурсе «ПДД»</w:t>
      </w:r>
      <w:proofErr w:type="gramStart"/>
      <w:r w:rsidR="006B5D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B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B5DF1">
        <w:rPr>
          <w:rFonts w:ascii="Times New Roman" w:hAnsi="Times New Roman" w:cs="Times New Roman"/>
          <w:sz w:val="24"/>
          <w:szCs w:val="24"/>
        </w:rPr>
        <w:t xml:space="preserve"> районных конкурсах («Выставка</w:t>
      </w:r>
      <w:r>
        <w:rPr>
          <w:rFonts w:ascii="Times New Roman" w:hAnsi="Times New Roman" w:cs="Times New Roman"/>
          <w:sz w:val="24"/>
          <w:szCs w:val="24"/>
        </w:rPr>
        <w:t xml:space="preserve"> цветов», «Новогодняя игрушка», «Новогодние фигуры»</w:t>
      </w:r>
      <w:r w:rsidR="00FA217B" w:rsidRPr="00506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779" w:rsidRPr="00506779" w:rsidRDefault="00506779" w:rsidP="00506779">
      <w:pPr>
        <w:pStyle w:val="a3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6779">
        <w:rPr>
          <w:rFonts w:ascii="Times New Roman" w:hAnsi="Times New Roman" w:cs="Times New Roman"/>
          <w:sz w:val="24"/>
          <w:szCs w:val="24"/>
        </w:rPr>
        <w:t>воспитатель:  Юнг Людмила Александровна</w:t>
      </w:r>
    </w:p>
    <w:tbl>
      <w:tblPr>
        <w:tblStyle w:val="a4"/>
        <w:tblpPr w:leftFromText="180" w:rightFromText="180" w:vertAnchor="text" w:horzAnchor="margin" w:tblpX="234" w:tblpY="183"/>
        <w:tblW w:w="5000" w:type="pct"/>
        <w:tblLook w:val="04A0"/>
      </w:tblPr>
      <w:tblGrid>
        <w:gridCol w:w="2870"/>
        <w:gridCol w:w="734"/>
        <w:gridCol w:w="1905"/>
        <w:gridCol w:w="1372"/>
        <w:gridCol w:w="2690"/>
      </w:tblGrid>
      <w:tr w:rsidR="00506779" w:rsidRPr="00CD00B3" w:rsidTr="00506779">
        <w:trPr>
          <w:trHeight w:val="699"/>
        </w:trPr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6779" w:rsidRDefault="00506779" w:rsidP="008F2D95">
            <w:pPr>
              <w:pStyle w:val="a6"/>
              <w:ind w:left="113" w:right="113"/>
              <w:jc w:val="both"/>
              <w:rPr>
                <w:szCs w:val="28"/>
              </w:rPr>
            </w:pPr>
            <w:r>
              <w:rPr>
                <w:szCs w:val="28"/>
              </w:rPr>
              <w:t>Название конкурса</w:t>
            </w:r>
          </w:p>
          <w:p w:rsidR="00506779" w:rsidRDefault="00506779" w:rsidP="008F2D95">
            <w:pPr>
              <w:pStyle w:val="a6"/>
              <w:ind w:left="113" w:right="113"/>
              <w:jc w:val="both"/>
              <w:rPr>
                <w:szCs w:val="28"/>
              </w:rPr>
            </w:pPr>
          </w:p>
          <w:p w:rsidR="00506779" w:rsidRDefault="00506779" w:rsidP="008F2D95">
            <w:pPr>
              <w:pStyle w:val="a6"/>
              <w:ind w:left="113" w:right="113"/>
              <w:jc w:val="both"/>
              <w:rPr>
                <w:szCs w:val="28"/>
              </w:rPr>
            </w:pPr>
          </w:p>
          <w:p w:rsidR="00506779" w:rsidRDefault="00506779" w:rsidP="008F2D95">
            <w:pPr>
              <w:pStyle w:val="a6"/>
              <w:ind w:left="113" w:right="113"/>
              <w:jc w:val="both"/>
              <w:rPr>
                <w:szCs w:val="28"/>
              </w:rPr>
            </w:pPr>
          </w:p>
          <w:p w:rsidR="00506779" w:rsidRDefault="00506779" w:rsidP="008F2D95">
            <w:pPr>
              <w:pStyle w:val="a6"/>
              <w:ind w:left="113" w:right="113"/>
              <w:jc w:val="both"/>
              <w:rPr>
                <w:szCs w:val="28"/>
              </w:rPr>
            </w:pPr>
          </w:p>
          <w:p w:rsidR="00506779" w:rsidRDefault="00506779" w:rsidP="008F2D95">
            <w:pPr>
              <w:pStyle w:val="a6"/>
              <w:ind w:left="113" w:right="113"/>
              <w:jc w:val="both"/>
              <w:rPr>
                <w:szCs w:val="28"/>
              </w:rPr>
            </w:pPr>
          </w:p>
          <w:p w:rsidR="00506779" w:rsidRDefault="00506779" w:rsidP="008F2D95">
            <w:pPr>
              <w:pStyle w:val="a6"/>
              <w:ind w:left="113" w:right="113"/>
              <w:jc w:val="both"/>
              <w:rPr>
                <w:szCs w:val="28"/>
              </w:rPr>
            </w:pPr>
          </w:p>
          <w:p w:rsidR="00506779" w:rsidRDefault="00506779" w:rsidP="008F2D95">
            <w:pPr>
              <w:pStyle w:val="a6"/>
              <w:ind w:left="113" w:right="113"/>
              <w:jc w:val="both"/>
              <w:rPr>
                <w:szCs w:val="28"/>
              </w:rPr>
            </w:pPr>
          </w:p>
          <w:p w:rsidR="00506779" w:rsidRPr="00CD00B3" w:rsidRDefault="00506779" w:rsidP="008F2D95">
            <w:pPr>
              <w:pStyle w:val="a6"/>
              <w:ind w:left="113" w:right="113"/>
              <w:jc w:val="both"/>
              <w:rPr>
                <w:szCs w:val="28"/>
              </w:rPr>
            </w:pPr>
          </w:p>
        </w:tc>
        <w:tc>
          <w:tcPr>
            <w:tcW w:w="3778" w:type="pct"/>
            <w:gridSpan w:val="4"/>
            <w:shd w:val="clear" w:color="auto" w:fill="auto"/>
          </w:tcPr>
          <w:p w:rsidR="00506779" w:rsidRDefault="00506779" w:rsidP="008F2D95">
            <w:pPr>
              <w:jc w:val="center"/>
              <w:rPr>
                <w:sz w:val="28"/>
                <w:szCs w:val="28"/>
              </w:rPr>
            </w:pPr>
          </w:p>
          <w:p w:rsidR="00506779" w:rsidRPr="00CD00B3" w:rsidRDefault="00506779" w:rsidP="008F2D95">
            <w:pPr>
              <w:jc w:val="center"/>
              <w:rPr>
                <w:sz w:val="28"/>
                <w:szCs w:val="28"/>
              </w:rPr>
            </w:pPr>
            <w:r w:rsidRPr="00CD00B3">
              <w:rPr>
                <w:sz w:val="28"/>
                <w:szCs w:val="28"/>
              </w:rPr>
              <w:t>Уровень</w:t>
            </w:r>
          </w:p>
        </w:tc>
      </w:tr>
      <w:tr w:rsidR="00506779" w:rsidRPr="00CD00B3" w:rsidTr="00506779">
        <w:trPr>
          <w:trHeight w:val="1834"/>
        </w:trPr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6779" w:rsidRPr="00CD00B3" w:rsidRDefault="00506779" w:rsidP="008F2D95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6779" w:rsidRPr="00CD00B3" w:rsidRDefault="00506779" w:rsidP="008F2D95">
            <w:pPr>
              <w:pStyle w:val="a6"/>
              <w:ind w:left="113" w:right="113"/>
              <w:jc w:val="both"/>
              <w:rPr>
                <w:szCs w:val="28"/>
              </w:rPr>
            </w:pPr>
            <w:r w:rsidRPr="00CD00B3">
              <w:rPr>
                <w:szCs w:val="28"/>
              </w:rPr>
              <w:t>«Малышок»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6779" w:rsidRPr="00CD00B3" w:rsidRDefault="00506779" w:rsidP="008F2D95">
            <w:pPr>
              <w:pStyle w:val="a6"/>
              <w:ind w:left="113" w:right="113"/>
              <w:jc w:val="both"/>
              <w:rPr>
                <w:szCs w:val="28"/>
              </w:rPr>
            </w:pPr>
            <w:r w:rsidRPr="00CD00B3">
              <w:rPr>
                <w:szCs w:val="28"/>
              </w:rPr>
              <w:t>Районный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6779" w:rsidRPr="00CD00B3" w:rsidRDefault="00506779" w:rsidP="008F2D95">
            <w:pPr>
              <w:pStyle w:val="a6"/>
              <w:ind w:left="113" w:right="113"/>
              <w:jc w:val="both"/>
              <w:rPr>
                <w:szCs w:val="28"/>
              </w:rPr>
            </w:pPr>
            <w:r w:rsidRPr="00CD00B3">
              <w:rPr>
                <w:szCs w:val="28"/>
              </w:rPr>
              <w:t>Краевой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6779" w:rsidRPr="00CD00B3" w:rsidRDefault="00506779" w:rsidP="008F2D95">
            <w:pPr>
              <w:pStyle w:val="a6"/>
              <w:ind w:left="113" w:right="113"/>
              <w:jc w:val="both"/>
              <w:rPr>
                <w:szCs w:val="28"/>
              </w:rPr>
            </w:pPr>
            <w:r w:rsidRPr="00CD00B3">
              <w:rPr>
                <w:szCs w:val="28"/>
              </w:rPr>
              <w:t>Всероссийский</w:t>
            </w:r>
          </w:p>
        </w:tc>
      </w:tr>
      <w:tr w:rsidR="00506779" w:rsidRPr="00506779" w:rsidTr="00506779">
        <w:trPr>
          <w:trHeight w:val="144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учебного года.</w:t>
            </w:r>
          </w:p>
          <w:p w:rsidR="00506779" w:rsidRPr="00506779" w:rsidRDefault="00506779" w:rsidP="008F2D95">
            <w:pPr>
              <w:spacing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участие в районной творческой площадке художественного творчества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before="47" w:after="47"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before="47" w:after="47"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выдан  воспитателю Юнг Л.А.</w:t>
            </w:r>
          </w:p>
          <w:p w:rsidR="00506779" w:rsidRPr="00506779" w:rsidRDefault="00506779" w:rsidP="008F2D95">
            <w:pPr>
              <w:spacing w:before="47" w:after="47"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Директором МДОУ ДОД Новосёловского ДЮЦ</w:t>
            </w:r>
          </w:p>
          <w:p w:rsidR="00506779" w:rsidRPr="00506779" w:rsidRDefault="00506779" w:rsidP="008F2D95">
            <w:pPr>
              <w:spacing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 </w:t>
            </w:r>
            <w:proofErr w:type="spellStart"/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Хихлатых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before="47" w:after="47"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779" w:rsidRPr="00506779" w:rsidTr="00506779">
        <w:trPr>
          <w:trHeight w:val="144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2015год воспитателю</w:t>
            </w:r>
          </w:p>
          <w:p w:rsidR="00506779" w:rsidRPr="00506779" w:rsidRDefault="00506779" w:rsidP="008F2D95">
            <w:pPr>
              <w:spacing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 с мастер-классом «Цветок на ободок», в рамках празднования районного Дня народного единства в «Городе мастеров»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before="47" w:after="47"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before="47" w:after="47"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МБУК «</w:t>
            </w:r>
            <w:proofErr w:type="spellStart"/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Новосёловкий</w:t>
            </w:r>
            <w:proofErr w:type="spellEnd"/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«Юность»</w:t>
            </w:r>
          </w:p>
          <w:p w:rsidR="00506779" w:rsidRPr="00506779" w:rsidRDefault="00506779" w:rsidP="008F2D95">
            <w:pPr>
              <w:spacing w:before="47" w:after="47"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Мишуткин</w:t>
            </w:r>
            <w:proofErr w:type="spellEnd"/>
          </w:p>
          <w:p w:rsidR="00506779" w:rsidRPr="00506779" w:rsidRDefault="00506779" w:rsidP="008F2D95">
            <w:pPr>
              <w:spacing w:before="47" w:after="47"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ДОД </w:t>
            </w:r>
            <w:proofErr w:type="spellStart"/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Новосёловский</w:t>
            </w:r>
            <w:proofErr w:type="spellEnd"/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ДЮЦ О</w:t>
            </w:r>
            <w:proofErr w:type="gramStart"/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Хихлатых</w:t>
            </w:r>
            <w:proofErr w:type="spellEnd"/>
          </w:p>
          <w:p w:rsidR="00506779" w:rsidRPr="00506779" w:rsidRDefault="00506779" w:rsidP="008F2D95">
            <w:pPr>
              <w:spacing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before="47" w:after="47"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779" w:rsidRPr="00506779" w:rsidTr="00506779">
        <w:trPr>
          <w:trHeight w:val="144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воспитателю за участие в районной творческой площадке с </w:t>
            </w:r>
            <w:proofErr w:type="gramStart"/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мастером-классом</w:t>
            </w:r>
            <w:proofErr w:type="gramEnd"/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изделий из натуральной и искусственной кожи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before="47" w:after="47"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before="47" w:after="47"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ДОД Новосёловского ДЮЦ</w:t>
            </w:r>
          </w:p>
          <w:p w:rsidR="00506779" w:rsidRPr="00506779" w:rsidRDefault="00506779" w:rsidP="008F2D95">
            <w:pPr>
              <w:spacing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директора Л.В.Гущина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before="47" w:after="47"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779" w:rsidRPr="00506779" w:rsidTr="00506779">
        <w:trPr>
          <w:trHeight w:val="144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before="47" w:after="47"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активное участие в работе социальной сети работников образования</w:t>
            </w:r>
          </w:p>
          <w:p w:rsidR="00506779" w:rsidRPr="00506779" w:rsidRDefault="00506779" w:rsidP="008F2D95">
            <w:pPr>
              <w:spacing w:before="47" w:after="47"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17.04.2016г.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before="47" w:after="47"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506779" w:rsidRPr="00506779" w:rsidTr="00506779">
        <w:trPr>
          <w:trHeight w:val="144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before="47" w:after="47"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размещение своего электронного  </w:t>
            </w:r>
            <w:proofErr w:type="spellStart"/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nsportal</w:t>
            </w:r>
            <w:proofErr w:type="spellEnd"/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6779" w:rsidRPr="00506779" w:rsidRDefault="00506779" w:rsidP="008F2D95">
            <w:pPr>
              <w:spacing w:before="47" w:after="47"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before="47" w:after="47"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506779" w:rsidRPr="00506779" w:rsidTr="00506779">
        <w:trPr>
          <w:trHeight w:val="144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before="47" w:after="47"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10.04.2016 год - за публикацию в социальной сети работников образования</w:t>
            </w:r>
          </w:p>
          <w:p w:rsidR="00506779" w:rsidRPr="00506779" w:rsidRDefault="00506779" w:rsidP="008F2D95">
            <w:pPr>
              <w:spacing w:before="47" w:after="47"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nsportal</w:t>
            </w:r>
            <w:proofErr w:type="spellEnd"/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проект «Огород на </w:t>
            </w:r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подоконнике» Младшая группа «Ягодки»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before="47" w:after="47"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публикации в </w:t>
            </w:r>
            <w:proofErr w:type="gramStart"/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</w:t>
            </w:r>
            <w:proofErr w:type="gramEnd"/>
            <w:r w:rsidRPr="0050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067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СМИ</w:t>
            </w:r>
          </w:p>
        </w:tc>
      </w:tr>
      <w:tr w:rsidR="00506779" w:rsidRPr="00D072FD" w:rsidTr="00506779">
        <w:trPr>
          <w:trHeight w:val="144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506779">
            <w:pPr>
              <w:pStyle w:val="a6"/>
              <w:rPr>
                <w:sz w:val="24"/>
                <w:szCs w:val="24"/>
              </w:rPr>
            </w:pPr>
            <w:r w:rsidRPr="00506779">
              <w:rPr>
                <w:sz w:val="24"/>
                <w:szCs w:val="24"/>
                <w:lang w:eastAsia="ru-RU"/>
              </w:rPr>
              <w:lastRenderedPageBreak/>
              <w:t>- 27.10. 2015 –  за создание в социальной сети работников образования</w:t>
            </w:r>
            <w:r w:rsidRPr="00506779">
              <w:rPr>
                <w:sz w:val="24"/>
                <w:szCs w:val="24"/>
              </w:rPr>
              <w:t xml:space="preserve"> своего персонального сайта.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pStyle w:val="a6"/>
              <w:rPr>
                <w:sz w:val="24"/>
                <w:szCs w:val="24"/>
              </w:rPr>
            </w:pPr>
            <w:r w:rsidRPr="00506779">
              <w:rPr>
                <w:sz w:val="24"/>
                <w:szCs w:val="24"/>
                <w:lang w:eastAsia="ru-RU"/>
              </w:rPr>
              <w:t xml:space="preserve">Сертификат  </w:t>
            </w:r>
            <w:proofErr w:type="spellStart"/>
            <w:r w:rsidRPr="00506779">
              <w:rPr>
                <w:sz w:val="24"/>
                <w:szCs w:val="24"/>
                <w:lang w:val="en-US"/>
              </w:rPr>
              <w:t>nsportal</w:t>
            </w:r>
            <w:proofErr w:type="spellEnd"/>
            <w:r w:rsidRPr="00506779">
              <w:rPr>
                <w:sz w:val="24"/>
                <w:szCs w:val="24"/>
              </w:rPr>
              <w:t>.</w:t>
            </w:r>
            <w:proofErr w:type="spellStart"/>
            <w:r w:rsidRPr="0050677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506779">
              <w:rPr>
                <w:sz w:val="24"/>
                <w:szCs w:val="24"/>
              </w:rPr>
              <w:t xml:space="preserve"> </w:t>
            </w:r>
            <w:r w:rsidRPr="00506779">
              <w:rPr>
                <w:sz w:val="24"/>
                <w:szCs w:val="24"/>
                <w:lang w:val="en-US"/>
              </w:rPr>
              <w:t>Web</w:t>
            </w:r>
            <w:r w:rsidRPr="00506779">
              <w:rPr>
                <w:sz w:val="24"/>
                <w:szCs w:val="24"/>
              </w:rPr>
              <w:t>-адрес сайта:-</w:t>
            </w:r>
          </w:p>
          <w:p w:rsidR="00506779" w:rsidRPr="00506779" w:rsidRDefault="00506779" w:rsidP="008F2D95">
            <w:pPr>
              <w:pStyle w:val="a6"/>
              <w:rPr>
                <w:sz w:val="24"/>
                <w:szCs w:val="24"/>
                <w:lang w:val="en-US"/>
              </w:rPr>
            </w:pPr>
            <w:r w:rsidRPr="00506779">
              <w:rPr>
                <w:sz w:val="24"/>
                <w:szCs w:val="24"/>
              </w:rPr>
              <w:t xml:space="preserve"> </w:t>
            </w:r>
            <w:hyperlink r:id="rId5" w:history="1">
              <w:r w:rsidRPr="00506779">
                <w:rPr>
                  <w:rStyle w:val="a8"/>
                  <w:sz w:val="24"/>
                  <w:szCs w:val="24"/>
                  <w:lang w:val="en-US"/>
                </w:rPr>
                <w:t>http://nsportal.ru/</w:t>
              </w:r>
            </w:hyperlink>
            <w:r w:rsidRPr="005067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779">
              <w:rPr>
                <w:sz w:val="24"/>
                <w:szCs w:val="24"/>
                <w:lang w:val="en-US"/>
              </w:rPr>
              <w:t>yung-lyudmila-aleksandrovna</w:t>
            </w:r>
            <w:proofErr w:type="spellEnd"/>
          </w:p>
          <w:p w:rsidR="00506779" w:rsidRPr="00506779" w:rsidRDefault="00506779" w:rsidP="008F2D95">
            <w:pPr>
              <w:spacing w:before="47" w:after="47"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06779" w:rsidRPr="00506779" w:rsidTr="00506779">
        <w:trPr>
          <w:trHeight w:val="1834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pStyle w:val="a6"/>
              <w:rPr>
                <w:sz w:val="24"/>
                <w:szCs w:val="24"/>
                <w:lang w:eastAsia="ru-RU"/>
              </w:rPr>
            </w:pPr>
            <w:r w:rsidRPr="00506779">
              <w:rPr>
                <w:sz w:val="24"/>
                <w:szCs w:val="24"/>
              </w:rPr>
              <w:t>-22.02.2015 –  за сценарий зимнего развлечения для детей младшей группы «Зимушка-зима»</w:t>
            </w:r>
          </w:p>
          <w:p w:rsidR="00506779" w:rsidRPr="00506779" w:rsidRDefault="00506779" w:rsidP="008F2D95">
            <w:pPr>
              <w:pStyle w:val="a6"/>
              <w:rPr>
                <w:sz w:val="24"/>
                <w:szCs w:val="24"/>
              </w:rPr>
            </w:pPr>
            <w:r w:rsidRPr="00506779">
              <w:rPr>
                <w:sz w:val="24"/>
                <w:szCs w:val="24"/>
              </w:rPr>
              <w:t xml:space="preserve"> </w:t>
            </w:r>
          </w:p>
          <w:p w:rsidR="00506779" w:rsidRPr="00506779" w:rsidRDefault="00506779" w:rsidP="008F2D95">
            <w:pPr>
              <w:spacing w:before="47" w:after="47"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779" w:rsidRPr="00506779" w:rsidRDefault="00506779" w:rsidP="00506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779" w:rsidRPr="00506779" w:rsidRDefault="00506779" w:rsidP="00506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779" w:rsidRPr="00506779" w:rsidRDefault="00506779" w:rsidP="00506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779" w:rsidRPr="00506779" w:rsidRDefault="00506779" w:rsidP="00506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779" w:rsidRPr="00506779" w:rsidRDefault="00506779" w:rsidP="00506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779" w:rsidRPr="00506779" w:rsidRDefault="00506779" w:rsidP="00506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779" w:rsidRPr="00506779" w:rsidRDefault="00506779" w:rsidP="00506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779" w:rsidRPr="00506779" w:rsidRDefault="00506779" w:rsidP="00506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before="47" w:after="47"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7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</w:t>
            </w:r>
            <w:proofErr w:type="spellStart"/>
            <w:r w:rsidRPr="00506779">
              <w:rPr>
                <w:rFonts w:ascii="Times New Roman" w:hAnsi="Times New Roman" w:cs="Times New Roman"/>
                <w:sz w:val="24"/>
                <w:szCs w:val="24"/>
              </w:rPr>
              <w:t>заучебно-методического</w:t>
            </w:r>
            <w:proofErr w:type="spellEnd"/>
            <w:r w:rsidRPr="0050677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  <w:p w:rsidR="00506779" w:rsidRPr="00506779" w:rsidRDefault="00506779" w:rsidP="008F2D95">
            <w:pPr>
              <w:spacing w:before="47" w:after="47"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506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6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067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06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node</w:t>
            </w:r>
            <w:r w:rsidRPr="00506779">
              <w:rPr>
                <w:rFonts w:ascii="Times New Roman" w:hAnsi="Times New Roman" w:cs="Times New Roman"/>
                <w:sz w:val="24"/>
                <w:szCs w:val="24"/>
              </w:rPr>
              <w:t>/2163035</w:t>
            </w:r>
          </w:p>
        </w:tc>
      </w:tr>
      <w:tr w:rsidR="00506779" w:rsidRPr="00506779" w:rsidTr="00506779">
        <w:trPr>
          <w:trHeight w:val="144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pStyle w:val="a6"/>
              <w:rPr>
                <w:sz w:val="24"/>
                <w:szCs w:val="24"/>
              </w:rPr>
            </w:pPr>
            <w:r w:rsidRPr="00506779">
              <w:rPr>
                <w:sz w:val="24"/>
                <w:szCs w:val="24"/>
              </w:rPr>
              <w:t xml:space="preserve">-  12.06.2016 года </w:t>
            </w:r>
          </w:p>
          <w:p w:rsidR="00506779" w:rsidRPr="00506779" w:rsidRDefault="00506779" w:rsidP="008F2D95">
            <w:pPr>
              <w:pStyle w:val="a6"/>
              <w:rPr>
                <w:i/>
                <w:sz w:val="24"/>
                <w:szCs w:val="24"/>
              </w:rPr>
            </w:pPr>
            <w:proofErr w:type="gramStart"/>
            <w:r w:rsidRPr="00506779">
              <w:rPr>
                <w:sz w:val="24"/>
                <w:szCs w:val="24"/>
              </w:rPr>
              <w:t xml:space="preserve">- за </w:t>
            </w:r>
            <w:r w:rsidRPr="00506779">
              <w:rPr>
                <w:i/>
                <w:sz w:val="24"/>
                <w:szCs w:val="24"/>
              </w:rPr>
              <w:t>участие в проекте для одарённых детей социальной сети работников образования «Алые паруса»</w:t>
            </w:r>
            <w:r w:rsidRPr="00506779">
              <w:rPr>
                <w:sz w:val="24"/>
                <w:szCs w:val="24"/>
              </w:rPr>
              <w:t xml:space="preserve"> и публикацию в электронном </w:t>
            </w:r>
            <w:r w:rsidRPr="00506779">
              <w:rPr>
                <w:i/>
                <w:sz w:val="24"/>
                <w:szCs w:val="24"/>
              </w:rPr>
              <w:t xml:space="preserve">СМИ   коллективной творческой работой  </w:t>
            </w:r>
            <w:r w:rsidRPr="00506779">
              <w:rPr>
                <w:i/>
                <w:sz w:val="24"/>
                <w:szCs w:val="24"/>
                <w:lang w:val="en-US"/>
              </w:rPr>
              <w:t>I</w:t>
            </w:r>
            <w:r w:rsidRPr="00506779">
              <w:rPr>
                <w:i/>
                <w:sz w:val="24"/>
                <w:szCs w:val="24"/>
              </w:rPr>
              <w:t xml:space="preserve">  младшей группы «Ягодки», название:</w:t>
            </w:r>
            <w:proofErr w:type="gramEnd"/>
            <w:r w:rsidRPr="00506779">
              <w:rPr>
                <w:i/>
                <w:sz w:val="24"/>
                <w:szCs w:val="24"/>
              </w:rPr>
              <w:t xml:space="preserve"> «Никто не забыт»  </w:t>
            </w:r>
          </w:p>
          <w:p w:rsidR="00506779" w:rsidRPr="00506779" w:rsidRDefault="00506779" w:rsidP="008F2D95">
            <w:pPr>
              <w:spacing w:before="47" w:after="47"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9" w:rsidRPr="00506779" w:rsidRDefault="00506779" w:rsidP="008F2D95">
            <w:pPr>
              <w:spacing w:before="47" w:after="47"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79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  <w:p w:rsidR="00506779" w:rsidRPr="00506779" w:rsidRDefault="00730F79" w:rsidP="008F2D95">
            <w:pPr>
              <w:spacing w:before="47" w:after="47"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06779" w:rsidRPr="0050677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06779" w:rsidRPr="0050677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06779" w:rsidRPr="0050677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506779" w:rsidRPr="0050677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06779" w:rsidRPr="0050677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06779" w:rsidRPr="0050677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506779" w:rsidRPr="00506779" w:rsidRDefault="00506779" w:rsidP="008F2D95">
            <w:pPr>
              <w:spacing w:before="47" w:after="47" w:line="2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node</w:t>
            </w:r>
            <w:r w:rsidRPr="00506779">
              <w:rPr>
                <w:rFonts w:ascii="Times New Roman" w:hAnsi="Times New Roman" w:cs="Times New Roman"/>
                <w:sz w:val="24"/>
                <w:szCs w:val="24"/>
              </w:rPr>
              <w:t>/2302032</w:t>
            </w:r>
          </w:p>
        </w:tc>
      </w:tr>
    </w:tbl>
    <w:p w:rsidR="00205702" w:rsidRPr="00506779" w:rsidRDefault="00205702">
      <w:pPr>
        <w:rPr>
          <w:rFonts w:ascii="Times New Roman" w:hAnsi="Times New Roman" w:cs="Times New Roman"/>
          <w:sz w:val="24"/>
          <w:szCs w:val="24"/>
        </w:rPr>
      </w:pPr>
    </w:p>
    <w:sectPr w:rsidR="00205702" w:rsidRPr="00506779" w:rsidSect="0020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133"/>
    <w:multiLevelType w:val="hybridMultilevel"/>
    <w:tmpl w:val="177A2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4421F"/>
    <w:multiLevelType w:val="hybridMultilevel"/>
    <w:tmpl w:val="E2764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5451D"/>
    <w:multiLevelType w:val="hybridMultilevel"/>
    <w:tmpl w:val="98CA1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53BB1"/>
    <w:multiLevelType w:val="hybridMultilevel"/>
    <w:tmpl w:val="12802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3F72"/>
    <w:multiLevelType w:val="hybridMultilevel"/>
    <w:tmpl w:val="62F8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A5E3A"/>
    <w:multiLevelType w:val="hybridMultilevel"/>
    <w:tmpl w:val="605E8BF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1DB276FA"/>
    <w:multiLevelType w:val="hybridMultilevel"/>
    <w:tmpl w:val="593CC2DE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7">
    <w:nsid w:val="24C25237"/>
    <w:multiLevelType w:val="hybridMultilevel"/>
    <w:tmpl w:val="0654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A1EDF"/>
    <w:multiLevelType w:val="hybridMultilevel"/>
    <w:tmpl w:val="36D6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F1FEF"/>
    <w:multiLevelType w:val="hybridMultilevel"/>
    <w:tmpl w:val="FAF6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363D8"/>
    <w:multiLevelType w:val="hybridMultilevel"/>
    <w:tmpl w:val="5ADACC20"/>
    <w:lvl w:ilvl="0" w:tplc="90104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AFF62">
      <w:start w:val="12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8F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03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4E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48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A6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0D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28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BCD4E01"/>
    <w:multiLevelType w:val="hybridMultilevel"/>
    <w:tmpl w:val="9B3A6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423F7"/>
    <w:multiLevelType w:val="multilevel"/>
    <w:tmpl w:val="82EAE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C12133"/>
    <w:multiLevelType w:val="hybridMultilevel"/>
    <w:tmpl w:val="4FAC0B98"/>
    <w:lvl w:ilvl="0" w:tplc="7CD2196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507956"/>
    <w:multiLevelType w:val="hybridMultilevel"/>
    <w:tmpl w:val="5FFC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C4142"/>
    <w:multiLevelType w:val="hybridMultilevel"/>
    <w:tmpl w:val="1DC2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86AB6"/>
    <w:multiLevelType w:val="hybridMultilevel"/>
    <w:tmpl w:val="2502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820A5"/>
    <w:multiLevelType w:val="hybridMultilevel"/>
    <w:tmpl w:val="0F4E76B6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6AE17752"/>
    <w:multiLevelType w:val="hybridMultilevel"/>
    <w:tmpl w:val="CF2ED1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C3240A"/>
    <w:multiLevelType w:val="hybridMultilevel"/>
    <w:tmpl w:val="C66A8A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19"/>
  </w:num>
  <w:num w:numId="6">
    <w:abstractNumId w:val="18"/>
  </w:num>
  <w:num w:numId="7">
    <w:abstractNumId w:val="4"/>
  </w:num>
  <w:num w:numId="8">
    <w:abstractNumId w:val="12"/>
  </w:num>
  <w:num w:numId="9">
    <w:abstractNumId w:val="7"/>
  </w:num>
  <w:num w:numId="10">
    <w:abstractNumId w:val="13"/>
  </w:num>
  <w:num w:numId="11">
    <w:abstractNumId w:val="0"/>
  </w:num>
  <w:num w:numId="12">
    <w:abstractNumId w:val="11"/>
  </w:num>
  <w:num w:numId="13">
    <w:abstractNumId w:val="14"/>
  </w:num>
  <w:num w:numId="14">
    <w:abstractNumId w:val="1"/>
  </w:num>
  <w:num w:numId="15">
    <w:abstractNumId w:val="16"/>
  </w:num>
  <w:num w:numId="16">
    <w:abstractNumId w:val="15"/>
  </w:num>
  <w:num w:numId="17">
    <w:abstractNumId w:val="9"/>
  </w:num>
  <w:num w:numId="18">
    <w:abstractNumId w:val="3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934AE3"/>
    <w:rsid w:val="000974F0"/>
    <w:rsid w:val="001656FC"/>
    <w:rsid w:val="00200AAD"/>
    <w:rsid w:val="00205702"/>
    <w:rsid w:val="00347731"/>
    <w:rsid w:val="004F157E"/>
    <w:rsid w:val="00506779"/>
    <w:rsid w:val="005300A4"/>
    <w:rsid w:val="005622AC"/>
    <w:rsid w:val="005A60E9"/>
    <w:rsid w:val="005D31B4"/>
    <w:rsid w:val="006362AF"/>
    <w:rsid w:val="00682360"/>
    <w:rsid w:val="006B5DF1"/>
    <w:rsid w:val="006D6191"/>
    <w:rsid w:val="00730F79"/>
    <w:rsid w:val="00740872"/>
    <w:rsid w:val="00774E93"/>
    <w:rsid w:val="007A2DB7"/>
    <w:rsid w:val="008A1BEE"/>
    <w:rsid w:val="00934AE3"/>
    <w:rsid w:val="00A861FF"/>
    <w:rsid w:val="00B87D10"/>
    <w:rsid w:val="00C6175D"/>
    <w:rsid w:val="00C6307E"/>
    <w:rsid w:val="00D072FD"/>
    <w:rsid w:val="00DA164B"/>
    <w:rsid w:val="00EE2B9B"/>
    <w:rsid w:val="00F52823"/>
    <w:rsid w:val="00FA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AE3"/>
    <w:pPr>
      <w:ind w:left="720"/>
      <w:contextualSpacing/>
    </w:pPr>
  </w:style>
  <w:style w:type="table" w:styleId="a4">
    <w:name w:val="Table Grid"/>
    <w:basedOn w:val="a1"/>
    <w:uiPriority w:val="59"/>
    <w:rsid w:val="0093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34A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34A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4AE3"/>
  </w:style>
  <w:style w:type="character" w:styleId="a5">
    <w:name w:val="Emphasis"/>
    <w:basedOn w:val="a0"/>
    <w:uiPriority w:val="20"/>
    <w:qFormat/>
    <w:rsid w:val="00934AE3"/>
    <w:rPr>
      <w:i/>
      <w:iCs/>
    </w:rPr>
  </w:style>
  <w:style w:type="paragraph" w:styleId="a6">
    <w:name w:val="No Spacing"/>
    <w:link w:val="a7"/>
    <w:uiPriority w:val="1"/>
    <w:qFormat/>
    <w:rsid w:val="00934AE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uiPriority w:val="1"/>
    <w:rsid w:val="00934AE3"/>
    <w:rPr>
      <w:rFonts w:ascii="Times New Roman" w:eastAsia="Times New Roman" w:hAnsi="Times New Roman" w:cs="Times New Roman"/>
      <w:sz w:val="28"/>
    </w:rPr>
  </w:style>
  <w:style w:type="character" w:styleId="a8">
    <w:name w:val="Hyperlink"/>
    <w:basedOn w:val="a0"/>
    <w:uiPriority w:val="99"/>
    <w:unhideWhenUsed/>
    <w:rsid w:val="005067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dcterms:created xsi:type="dcterms:W3CDTF">2016-06-22T02:57:00Z</dcterms:created>
  <dcterms:modified xsi:type="dcterms:W3CDTF">2016-06-23T06:35:00Z</dcterms:modified>
</cp:coreProperties>
</file>